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6DFD252C"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songbird </w:t>
      </w:r>
      <w:r w:rsidR="004A7680">
        <w:rPr>
          <w:rFonts w:ascii="Times New Roman" w:hAnsi="Times New Roman" w:cs="Times New Roman"/>
          <w:sz w:val="24"/>
        </w:rPr>
        <w:t xml:space="preserve">distributions,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471DC4F9"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 xml:space="preserve">are </w:t>
      </w:r>
      <w:r w:rsidR="0089740B">
        <w:rPr>
          <w:rFonts w:ascii="Times New Roman" w:hAnsi="Times New Roman" w:cs="Times New Roman"/>
          <w:sz w:val="24"/>
        </w:rPr>
        <w:t>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w:t>
      </w:r>
      <w:r w:rsidR="00EE1BF3">
        <w:rPr>
          <w:rFonts w:ascii="Times New Roman" w:hAnsi="Times New Roman" w:cs="Times New Roman"/>
          <w:sz w:val="24"/>
        </w:rPr>
        <w:t>are</w:t>
      </w:r>
      <w:r w:rsidR="00EE1BF3">
        <w:rPr>
          <w:rFonts w:ascii="Times New Roman" w:hAnsi="Times New Roman" w:cs="Times New Roman"/>
          <w:sz w:val="24"/>
        </w:rPr>
        <w:t xml:space="preserve"> readily</w:t>
      </w:r>
      <w:r w:rsidR="00EE1BF3">
        <w:rPr>
          <w:rFonts w:ascii="Times New Roman" w:hAnsi="Times New Roman" w:cs="Times New Roman"/>
          <w:sz w:val="24"/>
        </w:rPr>
        <w:t xml:space="preserve">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w:t>
      </w:r>
      <w:r w:rsidR="00AC5B3F">
        <w:rPr>
          <w:rFonts w:ascii="Times New Roman" w:hAnsi="Times New Roman" w:cs="Times New Roman"/>
          <w:sz w:val="24"/>
        </w:rPr>
        <w:t>(Table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w:t>
      </w:r>
      <w:r w:rsidR="00EE1BF3">
        <w:rPr>
          <w:rFonts w:ascii="Times New Roman" w:hAnsi="Times New Roman" w:cs="Times New Roman"/>
          <w:sz w:val="24"/>
          <w:szCs w:val="24"/>
        </w:rPr>
        <w:t xml:space="preserve">(i.e., primarily found at </w:t>
      </w:r>
      <w:r w:rsidR="00EE1BF3">
        <w:rPr>
          <w:rFonts w:ascii="Times New Roman" w:hAnsi="Times New Roman" w:cs="Times New Roman"/>
          <w:sz w:val="24"/>
          <w:szCs w:val="24"/>
        </w:rPr>
        <w:t>lower</w:t>
      </w:r>
      <w:r w:rsidR="00EE1BF3">
        <w:rPr>
          <w:rFonts w:ascii="Times New Roman" w:hAnsi="Times New Roman" w:cs="Times New Roman"/>
          <w:sz w:val="24"/>
          <w:szCs w:val="24"/>
        </w:rPr>
        <w:t xml:space="preserve"> elevations or </w:t>
      </w:r>
      <w:r w:rsidR="00EE1BF3">
        <w:rPr>
          <w:rFonts w:ascii="Times New Roman" w:hAnsi="Times New Roman" w:cs="Times New Roman"/>
          <w:sz w:val="24"/>
          <w:szCs w:val="24"/>
        </w:rPr>
        <w:t>lower</w:t>
      </w:r>
      <w:r w:rsidR="00EE1BF3">
        <w:rPr>
          <w:rFonts w:ascii="Times New Roman" w:hAnsi="Times New Roman" w:cs="Times New Roman"/>
          <w:sz w:val="24"/>
          <w:szCs w:val="24"/>
        </w:rPr>
        <w:t xml:space="preserve">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5F212F57"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for a total of 346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47783B6" w14:textId="4132FE0E" w:rsidR="00DA59E3" w:rsidRPr="00FD4C9D" w:rsidRDefault="003C2C26" w:rsidP="00DA59E3">
      <w:pPr>
        <w:spacing w:line="276" w:lineRule="auto"/>
        <w:rPr>
          <w:rFonts w:ascii="Times New Roman" w:hAnsi="Times New Roman" w:cs="Times New Roman"/>
          <w:i/>
          <w:iCs/>
          <w:sz w:val="24"/>
        </w:rPr>
      </w:pPr>
      <w:r w:rsidRPr="00FD4C9D">
        <w:rPr>
          <w:rFonts w:ascii="Times New Roman" w:hAnsi="Times New Roman" w:cs="Times New Roman"/>
          <w:i/>
          <w:iCs/>
          <w:sz w:val="24"/>
        </w:rPr>
        <w:t>Historical e</w:t>
      </w:r>
      <w:r w:rsidR="00DA59E3" w:rsidRPr="00FD4C9D">
        <w:rPr>
          <w:rFonts w:ascii="Times New Roman" w:hAnsi="Times New Roman" w:cs="Times New Roman"/>
          <w:i/>
          <w:iCs/>
          <w:sz w:val="24"/>
        </w:rPr>
        <w:t>nvironmental data</w:t>
      </w:r>
    </w:p>
    <w:p w14:paraId="32F9E451" w14:textId="7EA65EAA"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I included nine environmental covariates as historical (1997–2017)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63145E" w:rsidRPr="00FD4C9D">
        <w:rPr>
          <w:rFonts w:ascii="Times New Roman" w:hAnsi="Times New Roman" w:cs="Times New Roman"/>
          <w:sz w:val="24"/>
        </w:rPr>
        <w:t xml:space="preserve">To reduce autocorrelation among the covariates, I used mean temperature difference between the growing and breeding seasons as a second temperature variable rather than including both mean growing and breeding season temperatures, as they were highly correlated </w:t>
      </w:r>
      <w:r w:rsidR="008B65AD" w:rsidRPr="00FD4C9D">
        <w:rPr>
          <w:rFonts w:ascii="Times New Roman" w:hAnsi="Times New Roman" w:cs="Times New Roman"/>
          <w:sz w:val="24"/>
        </w:rPr>
        <w:t xml:space="preserve">(r = 0.85) </w:t>
      </w:r>
      <w:r w:rsidR="0063145E" w:rsidRPr="00FD4C9D">
        <w:rPr>
          <w:rFonts w:ascii="Times New Roman" w:hAnsi="Times New Roman" w:cs="Times New Roman"/>
          <w:sz w:val="24"/>
        </w:rPr>
        <w:t>with each other.</w:t>
      </w:r>
      <w:r w:rsidR="00A86F12"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p>
    <w:p w14:paraId="5CD03E26" w14:textId="0CC30043"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 such that: (1) deciduous and mixed forest = deciduous forest, mixed forest, and woody wetlands; (2) conifer forest = evergreen forest; and (3) developed land = 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15</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61B7802B" w14:textId="510DF317" w:rsidR="0063145E" w:rsidRPr="00FD4C9D" w:rsidRDefault="000222D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Me</w:t>
      </w:r>
      <w:r w:rsidR="0049356B" w:rsidRPr="00FD4C9D">
        <w:rPr>
          <w:rFonts w:ascii="Times New Roman" w:hAnsi="Times New Roman" w:cs="Times New Roman"/>
          <w:sz w:val="24"/>
        </w:rPr>
        <w:t xml:space="preserve">dian elevation, means of the climate variables, </w:t>
      </w:r>
      <w:r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Pr="00FD4C9D">
        <w:rPr>
          <w:rFonts w:ascii="Times New Roman" w:hAnsi="Times New Roman" w:cs="Times New Roman"/>
          <w:sz w:val="24"/>
        </w:rPr>
        <w:t xml:space="preserve">were calculated within sampling hexagons centered on the first stop of each BBS route. </w:t>
      </w:r>
      <w:r w:rsidR="0049356B" w:rsidRPr="00FD4C9D">
        <w:rPr>
          <w:rFonts w:ascii="Times New Roman" w:hAnsi="Times New Roman" w:cs="Times New Roman"/>
          <w:sz w:val="24"/>
        </w:rPr>
        <w:t xml:space="preserve">The vertices of each sampling hexagon were approximately 24 km from the first stop, ensuring that the entire BBS route was fully encompassed within the hexagon. </w:t>
      </w:r>
      <w:r w:rsidRPr="00FD4C9D">
        <w:rPr>
          <w:rFonts w:ascii="Times New Roman" w:hAnsi="Times New Roman" w:cs="Times New Roman"/>
          <w:sz w:val="24"/>
        </w:rPr>
        <w:t xml:space="preserve">Latitude and median elevation (derived from Shuttle Radar Topography Mission digital elevation data; Table 2) were static across the sampling period, but climate variables were calculated from PRISM Climate </w:t>
      </w:r>
      <w:r w:rsidRPr="00FD4C9D">
        <w:rPr>
          <w:rFonts w:ascii="Times New Roman" w:hAnsi="Times New Roman" w:cs="Times New Roman"/>
          <w:sz w:val="24"/>
        </w:rPr>
        <w:lastRenderedPageBreak/>
        <w:t>Group monthly temperature and precipitation data corresponding to each year and land cover variables were derived from National Land Cover Databases, using the closest year available (e.g., 2001 land cover data was associated with BBS data collected between 1997 and 2002).</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52C373BF"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t xml:space="preserve">I used the same nine environmental covariates to predict counts of the 15 focal species in 2100 (Table 2). </w:t>
      </w:r>
      <w:r w:rsidR="003B491F" w:rsidRPr="00FD4C9D">
        <w:rPr>
          <w:rFonts w:ascii="Times New Roman" w:hAnsi="Times New Roman" w:cs="Times New Roman"/>
          <w:sz w:val="24"/>
        </w:rPr>
        <w:t>To project future distributions of counts across the AMBCR</w:t>
      </w:r>
      <w:r w:rsidRPr="00FD4C9D">
        <w:rPr>
          <w:rFonts w:ascii="Times New Roman" w:hAnsi="Times New Roman" w:cs="Times New Roman"/>
          <w:sz w:val="24"/>
        </w:rPr>
        <w:t xml:space="preserve">, I created a hexagonal grid that </w:t>
      </w:r>
      <w:r w:rsidR="00293CE7" w:rsidRPr="00FD4C9D">
        <w:rPr>
          <w:rFonts w:ascii="Times New Roman" w:hAnsi="Times New Roman" w:cs="Times New Roman"/>
          <w:sz w:val="24"/>
        </w:rPr>
        <w:t>encompassed the AMBCR and was comprised of individual grid cells that match the dimensions of the sampling hexagons. Although less commonly used than traditional square grids, hexagonal grids have certain advantages when applied to ecological networks or systems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(Birch et al. 2007, Nhancale and Smith 2011)</w:t>
      </w:r>
      <w:r w:rsidR="00150BA0">
        <w:rPr>
          <w:rFonts w:ascii="Times New Roman" w:hAnsi="Times New Roman" w:cs="Times New Roman"/>
          <w:sz w:val="24"/>
        </w:rPr>
        <w:fldChar w:fldCharType="end"/>
      </w:r>
      <w:r w:rsidR="00293CE7" w:rsidRPr="00FD4C9D">
        <w:rPr>
          <w:rFonts w:ascii="Times New Roman" w:hAnsi="Times New Roman" w:cs="Times New Roman"/>
          <w:sz w:val="24"/>
        </w:rPr>
        <w:t>, such as reduced edge effects and better fit to curved surfaces.</w:t>
      </w:r>
      <w:r w:rsidR="003B491F" w:rsidRPr="00FD4C9D">
        <w:rPr>
          <w:rFonts w:ascii="Times New Roman" w:hAnsi="Times New Roman" w:cs="Times New Roman"/>
          <w:sz w:val="24"/>
        </w:rPr>
        <w:t xml:space="preserve"> For each hexagonal grid cell,</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1A6A58BD" w:rsidR="00EF6FD5" w:rsidRPr="00FD4C9D" w:rsidRDefault="003B491F"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calculate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Pr="00FD4C9D">
        <w:rPr>
          <w:rFonts w:ascii="Times New Roman" w:hAnsi="Times New Roman" w:cs="Times New Roman"/>
          <w:sz w:val="24"/>
        </w:rPr>
        <w:t>) from the National</w:t>
      </w:r>
      <w:r w:rsidRPr="00FD4C9D">
        <w:t xml:space="preserve"> </w:t>
      </w:r>
      <w:r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(intermediate emission pathway)</w:t>
      </w:r>
      <w:r w:rsidRPr="00FD4C9D">
        <w:rPr>
          <w:rFonts w:ascii="Times New Roman" w:hAnsi="Times New Roman" w:cs="Times New Roman"/>
          <w:sz w:val="24"/>
        </w:rPr>
        <w:t xml:space="preserve"> and 8.5</w:t>
      </w:r>
      <w:r w:rsidR="00CE3DA3" w:rsidRPr="00FD4C9D">
        <w:rPr>
          <w:rFonts w:ascii="Times New Roman" w:hAnsi="Times New Roman" w:cs="Times New Roman"/>
          <w:sz w:val="24"/>
        </w:rPr>
        <w:t xml:space="preserve"> (high emission pathway)</w:t>
      </w:r>
      <w:r w:rsidRPr="00FD4C9D">
        <w:rPr>
          <w:rFonts w:ascii="Times New Roman" w:hAnsi="Times New Roman" w:cs="Times New Roman"/>
          <w:sz w:val="24"/>
        </w:rPr>
        <w:t xml:space="preserve">,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from which I extracted area-weighted means for each hexagonal grid cell.</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EF6FD5" w:rsidRPr="00FD4C9D">
        <w:rPr>
          <w:rFonts w:ascii="Times New Roman" w:hAnsi="Times New Roman" w:cs="Times New Roman"/>
          <w:sz w:val="24"/>
        </w:rPr>
        <w:t>intermediate (4.5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5A8046B5" w:rsidR="0008353F" w:rsidRPr="00FD4C9D"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Data analysis</w:t>
      </w:r>
    </w:p>
    <w:p w14:paraId="45F5B883" w14:textId="1F231C00" w:rsidR="00E35B47" w:rsidRPr="00FD4C9D" w:rsidRDefault="0008353F"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I model</w:t>
      </w:r>
      <w:r w:rsidR="00F1717F" w:rsidRPr="00FD4C9D">
        <w:rPr>
          <w:rFonts w:ascii="Times New Roman" w:hAnsi="Times New Roman" w:cs="Times New Roman"/>
          <w:sz w:val="24"/>
        </w:rPr>
        <w:t>ed</w:t>
      </w:r>
      <w:r w:rsidRPr="00FD4C9D">
        <w:rPr>
          <w:rFonts w:ascii="Times New Roman" w:hAnsi="Times New Roman" w:cs="Times New Roman"/>
          <w:sz w:val="24"/>
        </w:rPr>
        <w:t xml:space="preserve"> the 15 focal species </w:t>
      </w:r>
      <w:r w:rsidR="00F1717F" w:rsidRPr="00FD4C9D">
        <w:rPr>
          <w:rFonts w:ascii="Times New Roman" w:hAnsi="Times New Roman" w:cs="Times New Roman"/>
          <w:sz w:val="24"/>
        </w:rPr>
        <w:t>with two sets of individual negative binomial models, 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 in Program R. The first set of negative binomial models incorporated spatial random effects</w:t>
      </w:r>
      <w:r w:rsidR="00713E08" w:rsidRPr="00FD4C9D">
        <w:rPr>
          <w:rFonts w:ascii="Times New Roman" w:hAnsi="Times New Roman" w:cs="Times New Roman"/>
          <w:sz w:val="24"/>
        </w:rPr>
        <w:t xml:space="preserve"> and were used for the </w:t>
      </w:r>
      <w:r w:rsidR="00F1717F" w:rsidRPr="00FD4C9D">
        <w:rPr>
          <w:rFonts w:ascii="Times New Roman" w:hAnsi="Times New Roman" w:cs="Times New Roman"/>
          <w:sz w:val="24"/>
        </w:rPr>
        <w:t xml:space="preserve">eleven species </w:t>
      </w:r>
      <w:r w:rsidR="00713E08" w:rsidRPr="00FD4C9D">
        <w:rPr>
          <w:rFonts w:ascii="Times New Roman" w:hAnsi="Times New Roman" w:cs="Times New Roman"/>
          <w:sz w:val="24"/>
        </w:rPr>
        <w:t xml:space="preserve">that </w:t>
      </w:r>
      <w:r w:rsidR="00F1717F" w:rsidRPr="00FD4C9D">
        <w:rPr>
          <w:rFonts w:ascii="Times New Roman" w:hAnsi="Times New Roman" w:cs="Times New Roman"/>
          <w:sz w:val="24"/>
        </w:rPr>
        <w:t>exhibited spatial autocorrelation in count distributions</w:t>
      </w:r>
      <w:r w:rsidR="005B56AD" w:rsidRPr="00FD4C9D">
        <w:rPr>
          <w:rFonts w:ascii="Times New Roman" w:hAnsi="Times New Roman" w:cs="Times New Roman"/>
          <w:sz w:val="24"/>
        </w:rPr>
        <w:t xml:space="preserve"> (Tables 3–5)</w:t>
      </w:r>
      <w:r w:rsidR="00F1717F" w:rsidRPr="00FD4C9D">
        <w:rPr>
          <w:rFonts w:ascii="Times New Roman" w:hAnsi="Times New Roman" w:cs="Times New Roman"/>
          <w:sz w:val="24"/>
        </w:rPr>
        <w:t xml:space="preserve">. The second set of negative binomial models incorporated </w:t>
      </w:r>
      <w:r w:rsidR="00713E08" w:rsidRPr="00FD4C9D">
        <w:rPr>
          <w:rFonts w:ascii="Times New Roman" w:hAnsi="Times New Roman" w:cs="Times New Roman"/>
          <w:sz w:val="24"/>
        </w:rPr>
        <w:t>site-level random</w:t>
      </w:r>
      <w:r w:rsidR="00F1717F" w:rsidRPr="00FD4C9D">
        <w:rPr>
          <w:rFonts w:ascii="Times New Roman" w:hAnsi="Times New Roman" w:cs="Times New Roman"/>
          <w:sz w:val="24"/>
        </w:rPr>
        <w:t xml:space="preserve"> effects for </w:t>
      </w:r>
      <w:r w:rsidR="00713E08" w:rsidRPr="00FD4C9D">
        <w:rPr>
          <w:rFonts w:ascii="Times New Roman" w:hAnsi="Times New Roman" w:cs="Times New Roman"/>
          <w:sz w:val="24"/>
        </w:rPr>
        <w:t>both the expected count and the dispersion parameter and were used for the four species that were most widespread (and for which the spatial models were a poor fit)</w:t>
      </w:r>
      <w:r w:rsidR="005B56AD" w:rsidRPr="00FD4C9D">
        <w:rPr>
          <w:rFonts w:ascii="Times New Roman" w:hAnsi="Times New Roman" w:cs="Times New Roman"/>
          <w:sz w:val="24"/>
        </w:rPr>
        <w:t xml:space="preserve"> (Tables 3–5)</w:t>
      </w:r>
      <w:r w:rsidR="00713E08" w:rsidRPr="00FD4C9D">
        <w:rPr>
          <w:rFonts w:ascii="Times New Roman" w:hAnsi="Times New Roman" w:cs="Times New Roman"/>
          <w:sz w:val="24"/>
        </w:rPr>
        <w:t xml:space="preserve">. For all models, the </w:t>
      </w:r>
      <w:r w:rsidRPr="00FD4C9D">
        <w:rPr>
          <w:rFonts w:ascii="Times New Roman" w:hAnsi="Times New Roman" w:cs="Times New Roman"/>
          <w:sz w:val="24"/>
        </w:rPr>
        <w:t xml:space="preserve">response variable </w:t>
      </w:r>
      <w:r w:rsidR="00713E08" w:rsidRPr="00FD4C9D">
        <w:rPr>
          <w:rFonts w:ascii="Times New Roman" w:hAnsi="Times New Roman" w:cs="Times New Roman"/>
          <w:sz w:val="24"/>
        </w:rPr>
        <w:t>was route-level annual total species count</w:t>
      </w:r>
      <w:r w:rsidRPr="00FD4C9D">
        <w:rPr>
          <w:rFonts w:ascii="Times New Roman" w:hAnsi="Times New Roman" w:cs="Times New Roman"/>
          <w:sz w:val="24"/>
        </w:rPr>
        <w:t>, and the predictor variables include</w:t>
      </w:r>
      <w:r w:rsidR="00713E08" w:rsidRPr="00FD4C9D">
        <w:rPr>
          <w:rFonts w:ascii="Times New Roman" w:hAnsi="Times New Roman" w:cs="Times New Roman"/>
          <w:sz w:val="24"/>
        </w:rPr>
        <w:t xml:space="preserve">d the environmental covariates described </w:t>
      </w:r>
      <w:r w:rsidR="005B56AD" w:rsidRPr="00FD4C9D">
        <w:rPr>
          <w:rFonts w:ascii="Times New Roman" w:hAnsi="Times New Roman" w:cs="Times New Roman"/>
          <w:sz w:val="24"/>
        </w:rPr>
        <w:t>previously</w:t>
      </w:r>
      <w:r w:rsidR="00713E08" w:rsidRPr="00FD4C9D">
        <w:rPr>
          <w:rFonts w:ascii="Times New Roman" w:hAnsi="Times New Roman" w:cs="Times New Roman"/>
          <w:sz w:val="24"/>
        </w:rPr>
        <w:t>.</w:t>
      </w:r>
      <w:r w:rsidR="003510B5" w:rsidRPr="00FD4C9D">
        <w:rPr>
          <w:rFonts w:ascii="Times New Roman" w:hAnsi="Times New Roman" w:cs="Times New Roman"/>
          <w:sz w:val="24"/>
        </w:rPr>
        <w:t xml:space="preserve"> Based on species-specific </w:t>
      </w:r>
      <w:r w:rsidR="003510B5" w:rsidRPr="00FD4C9D">
        <w:rPr>
          <w:rFonts w:ascii="Times New Roman" w:hAnsi="Times New Roman" w:cs="Times New Roman"/>
          <w:i/>
          <w:iCs/>
          <w:sz w:val="24"/>
        </w:rPr>
        <w:t>a priori</w:t>
      </w:r>
      <w:r w:rsidR="003510B5"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 </w:t>
      </w:r>
      <w:r w:rsidR="00E35B47" w:rsidRPr="00FD4C9D">
        <w:rPr>
          <w:rFonts w:ascii="Times New Roman" w:hAnsi="Times New Roman" w:cs="Times New Roman"/>
          <w:sz w:val="24"/>
        </w:rPr>
        <w:t xml:space="preserve">In total, there were </w:t>
      </w:r>
      <w:r w:rsidR="00EF0527">
        <w:rPr>
          <w:rFonts w:ascii="Times New Roman" w:hAnsi="Times New Roman" w:cs="Times New Roman"/>
          <w:sz w:val="24"/>
        </w:rPr>
        <w:t>two</w:t>
      </w:r>
      <w:r w:rsidR="00E35B47" w:rsidRPr="00FD4C9D">
        <w:rPr>
          <w:rFonts w:ascii="Times New Roman" w:hAnsi="Times New Roman" w:cs="Times New Roman"/>
          <w:sz w:val="24"/>
        </w:rPr>
        <w:t xml:space="preserve"> variations involving latitude and elevation, with the number of terms in brackets: (1) latitude[1] + elevation[1]  + latitude × elevation  (N = 6: BTBW, BHVI, CAWA, LEFL, SUTA, VEER</w:t>
      </w:r>
      <w:r w:rsidR="007C457C">
        <w:rPr>
          <w:rFonts w:ascii="Times New Roman" w:hAnsi="Times New Roman" w:cs="Times New Roman"/>
          <w:sz w:val="24"/>
        </w:rPr>
        <w:t>; four-letter codes correspond to species in Table 1</w:t>
      </w:r>
      <w:r w:rsidR="00E35B47" w:rsidRPr="00FD4C9D">
        <w:rPr>
          <w:rFonts w:ascii="Times New Roman" w:hAnsi="Times New Roman" w:cs="Times New Roman"/>
          <w:sz w:val="24"/>
        </w:rPr>
        <w:t xml:space="preserve">), </w:t>
      </w:r>
      <w:r w:rsidR="00EF0527">
        <w:rPr>
          <w:rFonts w:ascii="Times New Roman" w:hAnsi="Times New Roman" w:cs="Times New Roman"/>
          <w:sz w:val="24"/>
        </w:rPr>
        <w:t xml:space="preserve">and </w:t>
      </w:r>
      <w:r w:rsidR="00E35B47" w:rsidRPr="00FD4C9D">
        <w:rPr>
          <w:rFonts w:ascii="Times New Roman" w:hAnsi="Times New Roman" w:cs="Times New Roman"/>
          <w:sz w:val="24"/>
        </w:rPr>
        <w:t>(2) latitude[2] + elevation[4] (N = 8: CERW, EAWP, KEWA, REVI, SCTA, SWWA, WEWA, WOTH). For all models, the four climate variables were specified as orthogonal polynomials with two degrees and the three land cover variables were specified as linear. Model fit was assessed by calculating the squared Pearson residual; if the p-value was between 0.05 and 0.95, the model fit was considered good.</w:t>
      </w:r>
    </w:p>
    <w:p w14:paraId="1203C1BC" w14:textId="1436F955"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compare the marginal effects of each climate and land cover variable, I </w:t>
      </w:r>
      <w:r w:rsidR="00D45D81" w:rsidRPr="00FD4C9D">
        <w:rPr>
          <w:rFonts w:ascii="Times New Roman" w:hAnsi="Times New Roman" w:cs="Times New Roman"/>
          <w:sz w:val="24"/>
        </w:rPr>
        <w:t>plotted</w:t>
      </w:r>
      <w:r w:rsidR="00213237" w:rsidRPr="00FD4C9D">
        <w:rPr>
          <w:rFonts w:ascii="Times New Roman" w:hAnsi="Times New Roman" w:cs="Times New Roman"/>
          <w:sz w:val="24"/>
        </w:rPr>
        <w:t xml:space="preserve"> the change in expected count from the minimum value to the maximum value of the covariate.</w:t>
      </w:r>
    </w:p>
    <w:p w14:paraId="17B2970A" w14:textId="4053C93D" w:rsidR="00F331B9" w:rsidRPr="00FD4C9D"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Pr="00FD4C9D">
        <w:rPr>
          <w:rFonts w:ascii="Times New Roman" w:hAnsi="Times New Roman" w:cs="Times New Roman"/>
          <w:sz w:val="24"/>
        </w:rPr>
        <w:t xml:space="preserve">historical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differences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 xml:space="preserve">total projected count of individuals across the entire study region, total number of occupied hexagonal grid cells (i.e., projected to contain at least one individual) across the entire study region, and shifts (measured by distance and angle) in the spatial mean-center of count distributions between 2000 and 2100 for each species. Statistical significance of the changes in total projected counts and total number of occupied hexagonal grid cells were </w:t>
      </w:r>
      <w:r w:rsidR="00384120" w:rsidRPr="00FD4C9D">
        <w:rPr>
          <w:rFonts w:ascii="Times New Roman" w:hAnsi="Times New Roman" w:cs="Times New Roman"/>
          <w:sz w:val="24"/>
        </w:rPr>
        <w:t xml:space="preserve">determined by whether the 95% credible interval of the distribution of differences between the posterior distributions of the expected counts in 2000 and 2100 overlapped zero. Statistical significance of the shifts in count-weighted mean-center of the </w:t>
      </w:r>
      <w:r w:rsidR="00384120" w:rsidRPr="00FD4C9D">
        <w:rPr>
          <w:rFonts w:ascii="Times New Roman" w:hAnsi="Times New Roman" w:cs="Times New Roman"/>
          <w:sz w:val="24"/>
        </w:rPr>
        <w:lastRenderedPageBreak/>
        <w:t>projected distributions was determined by whether the mean-center in 2000 fell within a 95% isopleth around the projected 2100 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w:t>
      </w:r>
      <w:r w:rsidR="00DE48B5" w:rsidRPr="00FD4C9D">
        <w:rPr>
          <w:rFonts w:ascii="Times New Roman" w:hAnsi="Times New Roman" w:cs="Times New Roman"/>
          <w:sz w:val="24"/>
        </w:rPr>
        <w:lastRenderedPageBreak/>
        <w:t>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0FB69555"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f each species’ distribution in 2000 using historical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future (2100) distributions</w:t>
      </w:r>
    </w:p>
    <w:p w14:paraId="79851ADB" w14:textId="6DD27E28"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The six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coolest scenario was CCSM combined with a 4.5 RCP, which was also among the driest of the future scenarios, whereas the warmest scenario was </w:t>
      </w:r>
      <w:r w:rsidR="00B0049E" w:rsidRPr="00FD4C9D">
        <w:rPr>
          <w:rFonts w:ascii="Times New Roman" w:hAnsi="Times New Roman" w:cs="Times New Roman"/>
          <w:sz w:val="24"/>
          <w:szCs w:val="24"/>
        </w:rPr>
        <w:t>GFDL combined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 which 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The difference in mean temperatures between the coolest and warmest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average of the 4.5 RCP scenarios and the average of the 8.5 RCP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 xml:space="preserve">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w:t>
      </w:r>
      <w:r w:rsidR="007C5D93" w:rsidRPr="00FD4C9D">
        <w:rPr>
          <w:rFonts w:ascii="Times New Roman" w:hAnsi="Times New Roman" w:cs="Times New Roman"/>
          <w:sz w:val="24"/>
          <w:szCs w:val="24"/>
        </w:rPr>
        <w:lastRenderedPageBreak/>
        <w:t>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 xml:space="preserve">For example, warmer growing </w:t>
      </w:r>
      <w:r w:rsidR="003B67D2" w:rsidRPr="00FD4C9D">
        <w:rPr>
          <w:rFonts w:ascii="Times New Roman" w:hAnsi="Times New Roman" w:cs="Times New Roman"/>
          <w:sz w:val="24"/>
        </w:rPr>
        <w:lastRenderedPageBreak/>
        <w:t>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w:t>
      </w:r>
      <w:r w:rsidRPr="00DE64E3">
        <w:rPr>
          <w:rFonts w:ascii="Times New Roman" w:hAnsi="Times New Roman" w:cs="Times New Roman"/>
          <w:sz w:val="24"/>
          <w:szCs w:val="24"/>
        </w:rPr>
        <w:lastRenderedPageBreak/>
        <w:t xml:space="preserve">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w:t>
      </w:r>
      <w:r w:rsidRPr="00DE64E3">
        <w:rPr>
          <w:rFonts w:ascii="Times New Roman" w:hAnsi="Times New Roman" w:cs="Times New Roman"/>
          <w:sz w:val="24"/>
          <w:szCs w:val="24"/>
        </w:rPr>
        <w:lastRenderedPageBreak/>
        <w:t xml:space="preserve">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w:t>
      </w:r>
      <w:r w:rsidRPr="006F5EED">
        <w:rPr>
          <w:rFonts w:ascii="Times New Roman" w:hAnsi="Times New Roman" w:cs="Times New Roman"/>
          <w:sz w:val="24"/>
          <w:szCs w:val="24"/>
        </w:rPr>
        <w:lastRenderedPageBreak/>
        <w:t>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w:t>
      </w:r>
      <w:r w:rsidRPr="00DE64E3">
        <w:rPr>
          <w:rFonts w:ascii="Times New Roman" w:hAnsi="Times New Roman" w:cs="Times New Roman"/>
          <w:sz w:val="24"/>
          <w:szCs w:val="24"/>
        </w:rPr>
        <w:lastRenderedPageBreak/>
        <w:t>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5045A2F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3DC02B5C" w14:textId="5141F71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AA4336">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w:t>
      </w:r>
      <w:r w:rsidRPr="00DE64E3">
        <w:rPr>
          <w:rFonts w:ascii="Times New Roman" w:hAnsi="Times New Roman" w:cs="Times New Roman"/>
          <w:sz w:val="24"/>
          <w:szCs w:val="24"/>
        </w:rPr>
        <w:lastRenderedPageBreak/>
        <w:t xml:space="preserve">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77777777" w:rsidR="005110B9" w:rsidRDefault="005110B9"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A348312" w:rsidR="001E20F6" w:rsidRPr="00FD4C9D" w:rsidRDefault="001E20F6" w:rsidP="001E20F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in the case study. The regional range refers to whether the species </w:t>
      </w:r>
      <w:r w:rsidRPr="00FD4C9D">
        <w:rPr>
          <w:rFonts w:ascii="Times New Roman" w:hAnsi="Times New Roman" w:cs="Times New Roman"/>
          <w:sz w:val="24"/>
        </w:rPr>
        <w:t xml:space="preserve">can be found throughout the Appalachian Mountains Bird Conservation Region (i.e., regionwide) or is found primarily at low or high latitudes or elevations within the study region. Regional range was used to group species into three groups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Special status refers to inclusion as an 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Pr="00FD4C9D">
        <w:rPr>
          <w:rFonts w:ascii="Times New Roman" w:hAnsi="Times New Roman" w:cs="Times New Roman"/>
          <w:sz w:val="24"/>
        </w:rPr>
        <w:t xml:space="preserve">or </w:t>
      </w:r>
      <w:r w:rsidRPr="00FD4C9D">
        <w:rPr>
          <w:rFonts w:ascii="Times New Roman" w:hAnsi="Times New Roman" w:cs="Times New Roman"/>
          <w:sz w:val="24"/>
          <w:szCs w:val="24"/>
        </w:rPr>
        <w:t>Monongahela National Forest 2017 Regional Forester’s Sensitive Species (MNF RFSS).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1000"/>
        <w:gridCol w:w="1458"/>
        <w:gridCol w:w="2087"/>
        <w:gridCol w:w="1728"/>
      </w:tblGrid>
      <w:tr w:rsidR="001E20F6" w:rsidRPr="00FD4C9D" w14:paraId="71FDFD2C" w14:textId="77777777" w:rsidTr="00F331B9">
        <w:tc>
          <w:tcPr>
            <w:tcW w:w="1649" w:type="pct"/>
            <w:tcBorders>
              <w:top w:val="single" w:sz="12" w:space="0" w:color="auto"/>
              <w:bottom w:val="single" w:sz="12" w:space="0" w:color="auto"/>
            </w:tcBorders>
          </w:tcPr>
          <w:p w14:paraId="23A06B8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534" w:type="pct"/>
            <w:tcBorders>
              <w:top w:val="single" w:sz="12" w:space="0" w:color="auto"/>
              <w:bottom w:val="single" w:sz="12" w:space="0" w:color="auto"/>
            </w:tcBorders>
            <w:vAlign w:val="center"/>
          </w:tcPr>
          <w:p w14:paraId="5C48DCEC"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779" w:type="pct"/>
            <w:tcBorders>
              <w:top w:val="single" w:sz="12" w:space="0" w:color="auto"/>
              <w:bottom w:val="single" w:sz="12" w:space="0" w:color="auto"/>
            </w:tcBorders>
            <w:vAlign w:val="center"/>
          </w:tcPr>
          <w:p w14:paraId="72503840"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Family</w:t>
            </w:r>
          </w:p>
        </w:tc>
        <w:tc>
          <w:tcPr>
            <w:tcW w:w="1115" w:type="pct"/>
            <w:tcBorders>
              <w:top w:val="single" w:sz="12" w:space="0" w:color="auto"/>
              <w:bottom w:val="single" w:sz="12" w:space="0" w:color="auto"/>
            </w:tcBorders>
            <w:vAlign w:val="center"/>
          </w:tcPr>
          <w:p w14:paraId="0A8AEC62"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Regional Range</w:t>
            </w:r>
          </w:p>
        </w:tc>
        <w:tc>
          <w:tcPr>
            <w:tcW w:w="923" w:type="pct"/>
            <w:tcBorders>
              <w:top w:val="single" w:sz="12" w:space="0" w:color="auto"/>
              <w:bottom w:val="single" w:sz="12" w:space="0" w:color="auto"/>
            </w:tcBorders>
            <w:vAlign w:val="center"/>
          </w:tcPr>
          <w:p w14:paraId="0E9B2C45" w14:textId="77777777" w:rsidR="001E20F6" w:rsidRPr="00FD4C9D" w:rsidRDefault="001E20F6" w:rsidP="00F331B9">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Special Status</w:t>
            </w:r>
          </w:p>
        </w:tc>
      </w:tr>
      <w:tr w:rsidR="001E20F6" w:rsidRPr="00FD4C9D" w14:paraId="420A6F54" w14:textId="77777777" w:rsidTr="00F331B9">
        <w:tc>
          <w:tcPr>
            <w:tcW w:w="1649" w:type="pct"/>
            <w:tcBorders>
              <w:top w:val="single" w:sz="12" w:space="0" w:color="auto"/>
            </w:tcBorders>
          </w:tcPr>
          <w:p w14:paraId="37E6845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Black-throated Blue Warbler</w:t>
            </w:r>
          </w:p>
          <w:p w14:paraId="216F9A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534" w:type="pct"/>
            <w:tcBorders>
              <w:top w:val="single" w:sz="12" w:space="0" w:color="auto"/>
            </w:tcBorders>
          </w:tcPr>
          <w:p w14:paraId="5190AAD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779" w:type="pct"/>
            <w:tcBorders>
              <w:top w:val="single" w:sz="12" w:space="0" w:color="auto"/>
            </w:tcBorders>
          </w:tcPr>
          <w:p w14:paraId="35F6D3F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12" w:space="0" w:color="auto"/>
            </w:tcBorders>
          </w:tcPr>
          <w:p w14:paraId="592DBC9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top w:val="single" w:sz="12" w:space="0" w:color="auto"/>
            </w:tcBorders>
          </w:tcPr>
          <w:p w14:paraId="4AA89FE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1FBEEF19" w14:textId="77777777" w:rsidTr="00F331B9">
        <w:tc>
          <w:tcPr>
            <w:tcW w:w="1649" w:type="pct"/>
          </w:tcPr>
          <w:p w14:paraId="255DB54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Blue-headed Vireo</w:t>
            </w:r>
          </w:p>
          <w:p w14:paraId="16FFE40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534" w:type="pct"/>
          </w:tcPr>
          <w:p w14:paraId="71DC5A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779" w:type="pct"/>
          </w:tcPr>
          <w:p w14:paraId="2D973E42"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1E3C3F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mid/high elevation</w:t>
            </w:r>
          </w:p>
        </w:tc>
        <w:tc>
          <w:tcPr>
            <w:tcW w:w="923" w:type="pct"/>
          </w:tcPr>
          <w:p w14:paraId="086181D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14A65A21" w14:textId="77777777" w:rsidTr="00F331B9">
        <w:tc>
          <w:tcPr>
            <w:tcW w:w="1649" w:type="pct"/>
          </w:tcPr>
          <w:p w14:paraId="7AE74B5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Canada Warbler</w:t>
            </w:r>
          </w:p>
          <w:p w14:paraId="1641A6A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534" w:type="pct"/>
          </w:tcPr>
          <w:p w14:paraId="6FA396C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779" w:type="pct"/>
          </w:tcPr>
          <w:p w14:paraId="71DD4E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5227D2E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5CD28E3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w:t>
            </w:r>
          </w:p>
        </w:tc>
      </w:tr>
      <w:tr w:rsidR="001E20F6" w:rsidRPr="00FD4C9D" w14:paraId="02DD9A7A" w14:textId="77777777" w:rsidTr="00F331B9">
        <w:tc>
          <w:tcPr>
            <w:tcW w:w="1649" w:type="pct"/>
          </w:tcPr>
          <w:p w14:paraId="4CDC536B"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Least Flycatcher</w:t>
            </w:r>
          </w:p>
          <w:p w14:paraId="3B7908E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534" w:type="pct"/>
          </w:tcPr>
          <w:p w14:paraId="2D56BE3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779" w:type="pct"/>
          </w:tcPr>
          <w:p w14:paraId="73CBFDF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Pr>
          <w:p w14:paraId="73DB29E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Pr>
          <w:p w14:paraId="39E4354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49F594DD" w14:textId="77777777" w:rsidTr="00F331B9">
        <w:tc>
          <w:tcPr>
            <w:tcW w:w="1649" w:type="pct"/>
            <w:tcBorders>
              <w:bottom w:val="single" w:sz="4" w:space="0" w:color="auto"/>
            </w:tcBorders>
          </w:tcPr>
          <w:p w14:paraId="1FD42E4A"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Veery</w:t>
            </w:r>
          </w:p>
          <w:p w14:paraId="2A0092F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7311FB0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779" w:type="pct"/>
            <w:tcBorders>
              <w:bottom w:val="single" w:sz="4" w:space="0" w:color="auto"/>
            </w:tcBorders>
          </w:tcPr>
          <w:p w14:paraId="13D7D5F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4" w:space="0" w:color="auto"/>
            </w:tcBorders>
          </w:tcPr>
          <w:p w14:paraId="5A394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High latitude or high elevation</w:t>
            </w:r>
          </w:p>
        </w:tc>
        <w:tc>
          <w:tcPr>
            <w:tcW w:w="923" w:type="pct"/>
            <w:tcBorders>
              <w:bottom w:val="single" w:sz="4" w:space="0" w:color="auto"/>
            </w:tcBorders>
          </w:tcPr>
          <w:p w14:paraId="63B5A13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WVDNR SC</w:t>
            </w:r>
          </w:p>
        </w:tc>
      </w:tr>
      <w:tr w:rsidR="001E20F6" w:rsidRPr="00FD4C9D" w14:paraId="7B8F768C" w14:textId="77777777" w:rsidTr="00F331B9">
        <w:tc>
          <w:tcPr>
            <w:tcW w:w="1649" w:type="pct"/>
            <w:tcBorders>
              <w:top w:val="single" w:sz="4" w:space="0" w:color="auto"/>
            </w:tcBorders>
          </w:tcPr>
          <w:p w14:paraId="6D5CC7B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Cerulean Warbler</w:t>
            </w:r>
          </w:p>
          <w:p w14:paraId="1B67754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534" w:type="pct"/>
            <w:tcBorders>
              <w:top w:val="single" w:sz="4" w:space="0" w:color="auto"/>
            </w:tcBorders>
          </w:tcPr>
          <w:p w14:paraId="6B09FF2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779" w:type="pct"/>
            <w:tcBorders>
              <w:top w:val="single" w:sz="4" w:space="0" w:color="auto"/>
            </w:tcBorders>
          </w:tcPr>
          <w:p w14:paraId="798D57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top w:val="single" w:sz="4" w:space="0" w:color="auto"/>
            </w:tcBorders>
          </w:tcPr>
          <w:p w14:paraId="3E6394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Mid/high latitude and mid elevation</w:t>
            </w:r>
          </w:p>
        </w:tc>
        <w:tc>
          <w:tcPr>
            <w:tcW w:w="923" w:type="pct"/>
            <w:tcBorders>
              <w:top w:val="single" w:sz="4" w:space="0" w:color="auto"/>
            </w:tcBorders>
          </w:tcPr>
          <w:p w14:paraId="0D54716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 MNF RFSS</w:t>
            </w:r>
          </w:p>
        </w:tc>
      </w:tr>
      <w:tr w:rsidR="001E20F6" w:rsidRPr="00FD4C9D" w14:paraId="01616D7B" w14:textId="77777777" w:rsidTr="00F331B9">
        <w:tc>
          <w:tcPr>
            <w:tcW w:w="1649" w:type="pct"/>
          </w:tcPr>
          <w:p w14:paraId="49C3DBE9"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Kentucky Warbler</w:t>
            </w:r>
          </w:p>
          <w:p w14:paraId="79D847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534" w:type="pct"/>
          </w:tcPr>
          <w:p w14:paraId="79416226"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779" w:type="pct"/>
          </w:tcPr>
          <w:p w14:paraId="5C5F4A8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4EBA3D0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Pr>
          <w:p w14:paraId="59C54E8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r w:rsidR="001E20F6" w:rsidRPr="00FD4C9D" w14:paraId="0FB3310D" w14:textId="77777777" w:rsidTr="00F331B9">
        <w:tc>
          <w:tcPr>
            <w:tcW w:w="1649" w:type="pct"/>
          </w:tcPr>
          <w:p w14:paraId="11B1A72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Summer Tanager</w:t>
            </w:r>
          </w:p>
          <w:p w14:paraId="6766681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534" w:type="pct"/>
          </w:tcPr>
          <w:p w14:paraId="5EB45FC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779" w:type="pct"/>
          </w:tcPr>
          <w:p w14:paraId="48CA8160"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1BD208E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low elevation</w:t>
            </w:r>
          </w:p>
        </w:tc>
        <w:tc>
          <w:tcPr>
            <w:tcW w:w="923" w:type="pct"/>
          </w:tcPr>
          <w:p w14:paraId="63AD701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77CDCCD" w14:textId="77777777" w:rsidTr="00F331B9">
        <w:tc>
          <w:tcPr>
            <w:tcW w:w="1649" w:type="pct"/>
            <w:tcBorders>
              <w:bottom w:val="single" w:sz="4" w:space="0" w:color="auto"/>
            </w:tcBorders>
          </w:tcPr>
          <w:p w14:paraId="686D86C1"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p>
          <w:p w14:paraId="4CD77B7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534" w:type="pct"/>
            <w:tcBorders>
              <w:bottom w:val="single" w:sz="4" w:space="0" w:color="auto"/>
            </w:tcBorders>
          </w:tcPr>
          <w:p w14:paraId="01A79C6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779" w:type="pct"/>
            <w:tcBorders>
              <w:bottom w:val="single" w:sz="4" w:space="0" w:color="auto"/>
            </w:tcBorders>
          </w:tcPr>
          <w:p w14:paraId="1627188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Borders>
              <w:bottom w:val="single" w:sz="4" w:space="0" w:color="auto"/>
            </w:tcBorders>
          </w:tcPr>
          <w:p w14:paraId="74E473A4"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Mid/low latitude and mid/low elevation</w:t>
            </w:r>
          </w:p>
        </w:tc>
        <w:tc>
          <w:tcPr>
            <w:tcW w:w="923" w:type="pct"/>
            <w:tcBorders>
              <w:bottom w:val="single" w:sz="4" w:space="0" w:color="auto"/>
            </w:tcBorders>
          </w:tcPr>
          <w:p w14:paraId="7B35514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587E5251" w14:textId="77777777" w:rsidTr="00F331B9">
        <w:tc>
          <w:tcPr>
            <w:tcW w:w="1649" w:type="pct"/>
            <w:tcBorders>
              <w:top w:val="single" w:sz="4" w:space="0" w:color="auto"/>
            </w:tcBorders>
          </w:tcPr>
          <w:p w14:paraId="1C2F789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Eastern Wood-Pewee</w:t>
            </w:r>
          </w:p>
          <w:p w14:paraId="64331E9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534" w:type="pct"/>
            <w:tcBorders>
              <w:top w:val="single" w:sz="4" w:space="0" w:color="auto"/>
            </w:tcBorders>
          </w:tcPr>
          <w:p w14:paraId="18285A0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779" w:type="pct"/>
            <w:tcBorders>
              <w:top w:val="single" w:sz="4" w:space="0" w:color="auto"/>
            </w:tcBorders>
          </w:tcPr>
          <w:p w14:paraId="5F1163C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Tyrannidae</w:t>
            </w:r>
          </w:p>
        </w:tc>
        <w:tc>
          <w:tcPr>
            <w:tcW w:w="1115" w:type="pct"/>
            <w:tcBorders>
              <w:top w:val="single" w:sz="4" w:space="0" w:color="auto"/>
            </w:tcBorders>
          </w:tcPr>
          <w:p w14:paraId="392CADF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top w:val="single" w:sz="4" w:space="0" w:color="auto"/>
            </w:tcBorders>
          </w:tcPr>
          <w:p w14:paraId="021AC82F"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12F34116" w14:textId="77777777" w:rsidTr="00F331B9">
        <w:tc>
          <w:tcPr>
            <w:tcW w:w="1649" w:type="pct"/>
          </w:tcPr>
          <w:p w14:paraId="0128E3D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Scarlet Tanager</w:t>
            </w:r>
          </w:p>
          <w:p w14:paraId="18B893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534" w:type="pct"/>
          </w:tcPr>
          <w:p w14:paraId="7BF045E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779" w:type="pct"/>
          </w:tcPr>
          <w:p w14:paraId="4BB6A51E"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c>
          <w:tcPr>
            <w:tcW w:w="1115" w:type="pct"/>
          </w:tcPr>
          <w:p w14:paraId="38E94B3D"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8F826B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w:t>
            </w:r>
          </w:p>
        </w:tc>
      </w:tr>
      <w:tr w:rsidR="001E20F6" w:rsidRPr="00FD4C9D" w14:paraId="56DA8778" w14:textId="77777777" w:rsidTr="00F331B9">
        <w:tc>
          <w:tcPr>
            <w:tcW w:w="1649" w:type="pct"/>
          </w:tcPr>
          <w:p w14:paraId="19149859"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46256061" w14:textId="77777777" w:rsidR="001E20F6" w:rsidRPr="004006CC" w:rsidRDefault="001E20F6" w:rsidP="00F331B9">
            <w:pPr>
              <w:spacing w:line="276" w:lineRule="auto"/>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534" w:type="pct"/>
          </w:tcPr>
          <w:p w14:paraId="22EF3F1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779" w:type="pct"/>
          </w:tcPr>
          <w:p w14:paraId="4F54CECB" w14:textId="77777777" w:rsidR="001E20F6" w:rsidRPr="00FD4C9D" w:rsidRDefault="001E20F6" w:rsidP="00F331B9">
            <w:pPr>
              <w:spacing w:line="276" w:lineRule="auto"/>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c>
          <w:tcPr>
            <w:tcW w:w="1115" w:type="pct"/>
          </w:tcPr>
          <w:p w14:paraId="038E0F6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7BF0903E"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none</w:t>
            </w:r>
          </w:p>
        </w:tc>
      </w:tr>
      <w:tr w:rsidR="001E20F6" w:rsidRPr="00FD4C9D" w14:paraId="320B373D" w14:textId="77777777" w:rsidTr="00F331B9">
        <w:tc>
          <w:tcPr>
            <w:tcW w:w="1649" w:type="pct"/>
          </w:tcPr>
          <w:p w14:paraId="188BE4A2"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Worm-eating Warbler</w:t>
            </w:r>
          </w:p>
          <w:p w14:paraId="49CECCC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534" w:type="pct"/>
          </w:tcPr>
          <w:p w14:paraId="1D91E0E8"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779" w:type="pct"/>
          </w:tcPr>
          <w:p w14:paraId="006DE12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Parulidae</w:t>
            </w:r>
          </w:p>
        </w:tc>
        <w:tc>
          <w:tcPr>
            <w:tcW w:w="1115" w:type="pct"/>
          </w:tcPr>
          <w:p w14:paraId="12624EFC"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Pr>
          <w:p w14:paraId="607CE287"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WVDNR SC</w:t>
            </w:r>
          </w:p>
        </w:tc>
      </w:tr>
      <w:tr w:rsidR="001E20F6" w:rsidRPr="00FD4C9D" w14:paraId="40D1CC51" w14:textId="77777777" w:rsidTr="00F331B9">
        <w:tc>
          <w:tcPr>
            <w:tcW w:w="1649" w:type="pct"/>
            <w:tcBorders>
              <w:bottom w:val="single" w:sz="12" w:space="0" w:color="auto"/>
            </w:tcBorders>
          </w:tcPr>
          <w:p w14:paraId="7352E76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Wood Thrush</w:t>
            </w:r>
          </w:p>
          <w:p w14:paraId="4E83C51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534" w:type="pct"/>
            <w:tcBorders>
              <w:bottom w:val="single" w:sz="12" w:space="0" w:color="auto"/>
            </w:tcBorders>
          </w:tcPr>
          <w:p w14:paraId="302BD9A5"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779" w:type="pct"/>
            <w:tcBorders>
              <w:bottom w:val="single" w:sz="12" w:space="0" w:color="auto"/>
            </w:tcBorders>
          </w:tcPr>
          <w:p w14:paraId="1D4958D3"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Turdidae</w:t>
            </w:r>
          </w:p>
        </w:tc>
        <w:tc>
          <w:tcPr>
            <w:tcW w:w="1115" w:type="pct"/>
            <w:tcBorders>
              <w:bottom w:val="single" w:sz="12" w:space="0" w:color="auto"/>
            </w:tcBorders>
          </w:tcPr>
          <w:p w14:paraId="21E14DE0"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Regionwide</w:t>
            </w:r>
          </w:p>
        </w:tc>
        <w:tc>
          <w:tcPr>
            <w:tcW w:w="923" w:type="pct"/>
            <w:tcBorders>
              <w:bottom w:val="single" w:sz="12" w:space="0" w:color="auto"/>
            </w:tcBorders>
          </w:tcPr>
          <w:p w14:paraId="5B755F31" w14:textId="77777777" w:rsidR="001E20F6" w:rsidRPr="00FD4C9D" w:rsidRDefault="001E20F6"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AMJV PS, NABCI WL, WVDNR SC</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14D516D5" w14:textId="77777777" w:rsidR="00D30CC6" w:rsidRDefault="00D30CC6" w:rsidP="00C24265">
      <w:pPr>
        <w:spacing w:line="276" w:lineRule="auto"/>
        <w:rPr>
          <w:rFonts w:ascii="Times New Roman" w:hAnsi="Times New Roman" w:cs="Times New Roman"/>
          <w:sz w:val="24"/>
        </w:rPr>
      </w:pPr>
    </w:p>
    <w:p w14:paraId="785C5CB5" w14:textId="1FB599AC" w:rsidR="00C24265" w:rsidRPr="00FD4C9D" w:rsidRDefault="00C24265" w:rsidP="00C24265">
      <w:pPr>
        <w:spacing w:line="276" w:lineRule="auto"/>
        <w:rPr>
          <w:rFonts w:ascii="Times New Roman" w:hAnsi="Times New Roman" w:cs="Times New Roman"/>
          <w:sz w:val="24"/>
        </w:rPr>
      </w:pPr>
      <w:r w:rsidRPr="00FD4C9D">
        <w:rPr>
          <w:rFonts w:ascii="Times New Roman" w:hAnsi="Times New Roman" w:cs="Times New Roman"/>
          <w:sz w:val="24"/>
        </w:rPr>
        <w:t>Table 2. List of variables with detailed descriptions including units and identification of data sources including the spatial resolution of the dataset, organized by time period (1997–2017 vs. 2100).</w:t>
      </w:r>
    </w:p>
    <w:tbl>
      <w:tblPr>
        <w:tblStyle w:val="TableGrid"/>
        <w:tblW w:w="5048" w:type="pct"/>
        <w:tblLook w:val="04A0" w:firstRow="1" w:lastRow="0" w:firstColumn="1" w:lastColumn="0" w:noHBand="0" w:noVBand="1"/>
      </w:tblPr>
      <w:tblGrid>
        <w:gridCol w:w="965"/>
        <w:gridCol w:w="1826"/>
        <w:gridCol w:w="3903"/>
        <w:gridCol w:w="2756"/>
      </w:tblGrid>
      <w:tr w:rsidR="00C24265" w:rsidRPr="00FD4C9D" w14:paraId="05B2BBFD" w14:textId="77777777" w:rsidTr="00F331B9">
        <w:tc>
          <w:tcPr>
            <w:tcW w:w="511" w:type="pct"/>
            <w:tcBorders>
              <w:top w:val="double" w:sz="4" w:space="0" w:color="auto"/>
              <w:left w:val="nil"/>
              <w:bottom w:val="double" w:sz="4" w:space="0" w:color="auto"/>
              <w:right w:val="nil"/>
            </w:tcBorders>
          </w:tcPr>
          <w:p w14:paraId="0A5D7734"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Period</w:t>
            </w:r>
          </w:p>
        </w:tc>
        <w:tc>
          <w:tcPr>
            <w:tcW w:w="966" w:type="pct"/>
            <w:tcBorders>
              <w:top w:val="double" w:sz="4" w:space="0" w:color="auto"/>
              <w:left w:val="nil"/>
              <w:bottom w:val="double" w:sz="4" w:space="0" w:color="auto"/>
              <w:right w:val="nil"/>
            </w:tcBorders>
          </w:tcPr>
          <w:p w14:paraId="3EB2CBA6"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Variable</w:t>
            </w:r>
          </w:p>
        </w:tc>
        <w:tc>
          <w:tcPr>
            <w:tcW w:w="2065" w:type="pct"/>
            <w:tcBorders>
              <w:top w:val="double" w:sz="4" w:space="0" w:color="auto"/>
              <w:left w:val="nil"/>
              <w:bottom w:val="double" w:sz="4" w:space="0" w:color="auto"/>
              <w:right w:val="nil"/>
            </w:tcBorders>
          </w:tcPr>
          <w:p w14:paraId="6C3B7D43"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Description (Unit)</w:t>
            </w:r>
          </w:p>
        </w:tc>
        <w:tc>
          <w:tcPr>
            <w:tcW w:w="1459" w:type="pct"/>
            <w:tcBorders>
              <w:top w:val="double" w:sz="4" w:space="0" w:color="auto"/>
              <w:left w:val="nil"/>
              <w:bottom w:val="double" w:sz="4" w:space="0" w:color="auto"/>
              <w:right w:val="nil"/>
            </w:tcBorders>
          </w:tcPr>
          <w:p w14:paraId="41416B00" w14:textId="77777777" w:rsidR="00C24265" w:rsidRPr="00FD4C9D" w:rsidRDefault="00C24265" w:rsidP="00F331B9">
            <w:pPr>
              <w:spacing w:line="276" w:lineRule="auto"/>
              <w:rPr>
                <w:rFonts w:ascii="Times New Roman" w:hAnsi="Times New Roman" w:cs="Times New Roman"/>
                <w:b/>
                <w:bCs/>
                <w:sz w:val="24"/>
              </w:rPr>
            </w:pPr>
            <w:r w:rsidRPr="00FD4C9D">
              <w:rPr>
                <w:rFonts w:ascii="Times New Roman" w:hAnsi="Times New Roman" w:cs="Times New Roman"/>
                <w:b/>
                <w:bCs/>
                <w:sz w:val="24"/>
              </w:rPr>
              <w:t>Data Source (resolution)</w:t>
            </w:r>
          </w:p>
        </w:tc>
      </w:tr>
      <w:tr w:rsidR="00C24265" w:rsidRPr="00FD4C9D" w14:paraId="7D7DB1DB" w14:textId="77777777" w:rsidTr="00F331B9">
        <w:tc>
          <w:tcPr>
            <w:tcW w:w="511" w:type="pct"/>
            <w:tcBorders>
              <w:top w:val="double" w:sz="4" w:space="0" w:color="auto"/>
              <w:left w:val="nil"/>
              <w:bottom w:val="single" w:sz="12" w:space="0" w:color="auto"/>
              <w:right w:val="nil"/>
            </w:tcBorders>
            <w:vAlign w:val="center"/>
          </w:tcPr>
          <w:p w14:paraId="34E29C5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double" w:sz="4" w:space="0" w:color="auto"/>
              <w:left w:val="nil"/>
              <w:bottom w:val="single" w:sz="12" w:space="0" w:color="auto"/>
              <w:right w:val="nil"/>
            </w:tcBorders>
            <w:vAlign w:val="center"/>
          </w:tcPr>
          <w:p w14:paraId="7494C81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w:t>
            </w:r>
          </w:p>
        </w:tc>
        <w:tc>
          <w:tcPr>
            <w:tcW w:w="2065" w:type="pct"/>
            <w:tcBorders>
              <w:top w:val="double" w:sz="4" w:space="0" w:color="auto"/>
              <w:left w:val="nil"/>
              <w:bottom w:val="single" w:sz="12" w:space="0" w:color="auto"/>
              <w:right w:val="nil"/>
            </w:tcBorders>
            <w:vAlign w:val="center"/>
          </w:tcPr>
          <w:p w14:paraId="0ACCF85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459" w:type="pct"/>
            <w:tcBorders>
              <w:top w:val="double" w:sz="4" w:space="0" w:color="auto"/>
              <w:left w:val="nil"/>
              <w:bottom w:val="single" w:sz="12" w:space="0" w:color="auto"/>
              <w:right w:val="nil"/>
            </w:tcBorders>
            <w:vAlign w:val="center"/>
          </w:tcPr>
          <w:p w14:paraId="745F0CDF"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C24265" w:rsidRPr="00FD4C9D" w14:paraId="3E314987" w14:textId="77777777" w:rsidTr="00F331B9">
        <w:tc>
          <w:tcPr>
            <w:tcW w:w="511" w:type="pct"/>
            <w:tcBorders>
              <w:top w:val="single" w:sz="12" w:space="0" w:color="auto"/>
              <w:left w:val="nil"/>
              <w:bottom w:val="double" w:sz="4" w:space="0" w:color="auto"/>
              <w:right w:val="nil"/>
            </w:tcBorders>
            <w:vAlign w:val="center"/>
          </w:tcPr>
          <w:p w14:paraId="5A1D1FA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w:t>
            </w:r>
          </w:p>
        </w:tc>
        <w:tc>
          <w:tcPr>
            <w:tcW w:w="966" w:type="pct"/>
            <w:tcBorders>
              <w:top w:val="single" w:sz="12" w:space="0" w:color="auto"/>
              <w:left w:val="nil"/>
              <w:bottom w:val="double" w:sz="4" w:space="0" w:color="auto"/>
              <w:right w:val="nil"/>
            </w:tcBorders>
            <w:vAlign w:val="center"/>
          </w:tcPr>
          <w:p w14:paraId="2A546F0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Elevation</w:t>
            </w:r>
          </w:p>
        </w:tc>
        <w:tc>
          <w:tcPr>
            <w:tcW w:w="2065" w:type="pct"/>
            <w:tcBorders>
              <w:top w:val="single" w:sz="12" w:space="0" w:color="auto"/>
              <w:left w:val="nil"/>
              <w:bottom w:val="double" w:sz="4" w:space="0" w:color="auto"/>
              <w:right w:val="nil"/>
            </w:tcBorders>
            <w:vAlign w:val="center"/>
          </w:tcPr>
          <w:p w14:paraId="0434818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459" w:type="pct"/>
            <w:tcBorders>
              <w:top w:val="single" w:sz="12" w:space="0" w:color="auto"/>
              <w:left w:val="nil"/>
              <w:bottom w:val="double" w:sz="4" w:space="0" w:color="auto"/>
              <w:right w:val="nil"/>
            </w:tcBorders>
            <w:vAlign w:val="center"/>
          </w:tcPr>
          <w:p w14:paraId="6D5A59B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C24265" w:rsidRPr="00FD4C9D" w14:paraId="0EE59D66" w14:textId="77777777" w:rsidTr="00F331B9">
        <w:tc>
          <w:tcPr>
            <w:tcW w:w="511" w:type="pct"/>
            <w:vMerge w:val="restart"/>
            <w:tcBorders>
              <w:top w:val="double" w:sz="4" w:space="0" w:color="auto"/>
              <w:left w:val="nil"/>
              <w:bottom w:val="nil"/>
              <w:right w:val="nil"/>
            </w:tcBorders>
            <w:vAlign w:val="center"/>
          </w:tcPr>
          <w:p w14:paraId="03DE9DC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1997–2017</w:t>
            </w:r>
          </w:p>
        </w:tc>
        <w:tc>
          <w:tcPr>
            <w:tcW w:w="966" w:type="pct"/>
            <w:tcBorders>
              <w:top w:val="double" w:sz="4" w:space="0" w:color="auto"/>
              <w:left w:val="nil"/>
              <w:bottom w:val="single" w:sz="4" w:space="0" w:color="auto"/>
              <w:right w:val="nil"/>
            </w:tcBorders>
            <w:vAlign w:val="center"/>
          </w:tcPr>
          <w:p w14:paraId="0E57BE0D"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5722BBA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 xml:space="preserve">of mean monthly temperatures in May within sampling hexagon and mean monthly </w:t>
            </w:r>
            <w:r w:rsidRPr="00FD4C9D">
              <w:rPr>
                <w:rFonts w:ascii="Times New Roman" w:hAnsi="Times New Roman" w:cs="Times New Roman"/>
                <w:sz w:val="24"/>
              </w:rPr>
              <w:lastRenderedPageBreak/>
              <w:t>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459" w:type="pct"/>
            <w:vMerge w:val="restart"/>
            <w:tcBorders>
              <w:top w:val="double" w:sz="4" w:space="0" w:color="auto"/>
              <w:left w:val="nil"/>
              <w:bottom w:val="nil"/>
              <w:right w:val="nil"/>
            </w:tcBorders>
            <w:vAlign w:val="center"/>
          </w:tcPr>
          <w:p w14:paraId="6A85178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lastRenderedPageBreak/>
              <w:t>PRISM Climate Group monthly temperatures (4 km)</w:t>
            </w:r>
          </w:p>
        </w:tc>
      </w:tr>
      <w:tr w:rsidR="00C24265" w:rsidRPr="00FD4C9D" w14:paraId="5E0930BF" w14:textId="77777777" w:rsidTr="00F331B9">
        <w:tc>
          <w:tcPr>
            <w:tcW w:w="511" w:type="pct"/>
            <w:vMerge/>
            <w:tcBorders>
              <w:top w:val="nil"/>
              <w:left w:val="nil"/>
              <w:bottom w:val="nil"/>
              <w:right w:val="nil"/>
            </w:tcBorders>
          </w:tcPr>
          <w:p w14:paraId="19D3FA5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438B758"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3EDEAAF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7F50E90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71973FD" w14:textId="77777777" w:rsidTr="00F331B9">
        <w:tc>
          <w:tcPr>
            <w:tcW w:w="511" w:type="pct"/>
            <w:vMerge/>
            <w:tcBorders>
              <w:top w:val="nil"/>
              <w:left w:val="nil"/>
              <w:bottom w:val="nil"/>
              <w:right w:val="nil"/>
            </w:tcBorders>
          </w:tcPr>
          <w:p w14:paraId="21A00301"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129FFB42"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1E76C7C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459" w:type="pct"/>
            <w:vMerge w:val="restart"/>
            <w:tcBorders>
              <w:top w:val="single" w:sz="12" w:space="0" w:color="auto"/>
              <w:left w:val="nil"/>
              <w:bottom w:val="nil"/>
              <w:right w:val="nil"/>
            </w:tcBorders>
            <w:vAlign w:val="center"/>
          </w:tcPr>
          <w:p w14:paraId="4DDBDF7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C24265" w:rsidRPr="00FD4C9D" w14:paraId="044CD36F" w14:textId="77777777" w:rsidTr="00F331B9">
        <w:tc>
          <w:tcPr>
            <w:tcW w:w="511" w:type="pct"/>
            <w:vMerge/>
            <w:tcBorders>
              <w:top w:val="nil"/>
              <w:left w:val="nil"/>
              <w:bottom w:val="nil"/>
              <w:right w:val="nil"/>
            </w:tcBorders>
          </w:tcPr>
          <w:p w14:paraId="76835F8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28F4240B"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391792C9"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459" w:type="pct"/>
            <w:vMerge/>
            <w:tcBorders>
              <w:top w:val="nil"/>
              <w:left w:val="nil"/>
              <w:bottom w:val="single" w:sz="12" w:space="0" w:color="auto"/>
              <w:right w:val="nil"/>
            </w:tcBorders>
            <w:vAlign w:val="center"/>
          </w:tcPr>
          <w:p w14:paraId="58670C39" w14:textId="77777777" w:rsidR="00C24265" w:rsidRPr="00FD4C9D" w:rsidRDefault="00C24265" w:rsidP="00F331B9">
            <w:pPr>
              <w:spacing w:line="276" w:lineRule="auto"/>
              <w:rPr>
                <w:rFonts w:ascii="Times New Roman" w:hAnsi="Times New Roman" w:cs="Times New Roman"/>
                <w:sz w:val="24"/>
              </w:rPr>
            </w:pPr>
          </w:p>
        </w:tc>
      </w:tr>
      <w:tr w:rsidR="00C24265" w:rsidRPr="00FD4C9D" w14:paraId="65A2E309" w14:textId="77777777" w:rsidTr="00F331B9">
        <w:tc>
          <w:tcPr>
            <w:tcW w:w="511" w:type="pct"/>
            <w:vMerge/>
            <w:tcBorders>
              <w:top w:val="nil"/>
              <w:left w:val="nil"/>
              <w:bottom w:val="nil"/>
              <w:right w:val="nil"/>
            </w:tcBorders>
          </w:tcPr>
          <w:p w14:paraId="1257EBF2"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533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nil"/>
              <w:right w:val="nil"/>
            </w:tcBorders>
            <w:vAlign w:val="center"/>
          </w:tcPr>
          <w:p w14:paraId="649D51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459" w:type="pct"/>
            <w:vMerge w:val="restart"/>
            <w:tcBorders>
              <w:top w:val="single" w:sz="12" w:space="0" w:color="auto"/>
              <w:left w:val="nil"/>
              <w:bottom w:val="nil"/>
              <w:right w:val="nil"/>
            </w:tcBorders>
            <w:vAlign w:val="center"/>
          </w:tcPr>
          <w:p w14:paraId="0249D5FC"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C24265" w:rsidRPr="00FD4C9D" w14:paraId="6D18B3CB" w14:textId="77777777" w:rsidTr="00F331B9">
        <w:tc>
          <w:tcPr>
            <w:tcW w:w="511" w:type="pct"/>
            <w:vMerge/>
            <w:tcBorders>
              <w:top w:val="nil"/>
              <w:left w:val="nil"/>
              <w:bottom w:val="nil"/>
              <w:right w:val="nil"/>
            </w:tcBorders>
          </w:tcPr>
          <w:p w14:paraId="34ECBCD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9157C8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nil"/>
              <w:right w:val="nil"/>
            </w:tcBorders>
            <w:vAlign w:val="center"/>
          </w:tcPr>
          <w:p w14:paraId="4856A9D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nil"/>
              <w:right w:val="nil"/>
            </w:tcBorders>
            <w:vAlign w:val="center"/>
          </w:tcPr>
          <w:p w14:paraId="3FBDBD6C" w14:textId="77777777" w:rsidR="00C24265" w:rsidRPr="00FD4C9D" w:rsidRDefault="00C24265" w:rsidP="00F331B9">
            <w:pPr>
              <w:spacing w:line="276" w:lineRule="auto"/>
              <w:rPr>
                <w:rFonts w:ascii="Times New Roman" w:hAnsi="Times New Roman" w:cs="Times New Roman"/>
                <w:sz w:val="24"/>
              </w:rPr>
            </w:pPr>
          </w:p>
        </w:tc>
      </w:tr>
      <w:tr w:rsidR="00C24265" w:rsidRPr="00FD4C9D" w14:paraId="606517A5" w14:textId="77777777" w:rsidTr="00F331B9">
        <w:tc>
          <w:tcPr>
            <w:tcW w:w="511" w:type="pct"/>
            <w:vMerge/>
            <w:tcBorders>
              <w:top w:val="nil"/>
              <w:left w:val="nil"/>
              <w:bottom w:val="double" w:sz="4" w:space="0" w:color="auto"/>
              <w:right w:val="nil"/>
            </w:tcBorders>
          </w:tcPr>
          <w:p w14:paraId="67B67199"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5D30E85A"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vAlign w:val="center"/>
          </w:tcPr>
          <w:p w14:paraId="384EA282"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vAlign w:val="center"/>
          </w:tcPr>
          <w:p w14:paraId="3BBD1896" w14:textId="77777777" w:rsidR="00C24265" w:rsidRPr="00FD4C9D" w:rsidRDefault="00C24265" w:rsidP="00F331B9">
            <w:pPr>
              <w:spacing w:line="276" w:lineRule="auto"/>
              <w:rPr>
                <w:rFonts w:ascii="Times New Roman" w:hAnsi="Times New Roman" w:cs="Times New Roman"/>
                <w:sz w:val="24"/>
              </w:rPr>
            </w:pPr>
          </w:p>
        </w:tc>
      </w:tr>
      <w:tr w:rsidR="00C24265" w:rsidRPr="00FD4C9D" w14:paraId="7B0E4291" w14:textId="77777777" w:rsidTr="00F331B9">
        <w:tc>
          <w:tcPr>
            <w:tcW w:w="511" w:type="pct"/>
            <w:vMerge w:val="restart"/>
            <w:tcBorders>
              <w:top w:val="double" w:sz="4" w:space="0" w:color="auto"/>
              <w:left w:val="nil"/>
              <w:bottom w:val="double" w:sz="4" w:space="0" w:color="auto"/>
              <w:right w:val="nil"/>
            </w:tcBorders>
            <w:vAlign w:val="center"/>
          </w:tcPr>
          <w:p w14:paraId="2148F70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Future (2100)</w:t>
            </w:r>
          </w:p>
        </w:tc>
        <w:tc>
          <w:tcPr>
            <w:tcW w:w="966" w:type="pct"/>
            <w:tcBorders>
              <w:top w:val="double" w:sz="4" w:space="0" w:color="auto"/>
              <w:left w:val="nil"/>
              <w:bottom w:val="single" w:sz="4" w:space="0" w:color="auto"/>
              <w:right w:val="nil"/>
            </w:tcBorders>
            <w:vAlign w:val="center"/>
          </w:tcPr>
          <w:p w14:paraId="0739721B"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065" w:type="pct"/>
            <w:tcBorders>
              <w:top w:val="double" w:sz="4" w:space="0" w:color="auto"/>
              <w:left w:val="nil"/>
              <w:bottom w:val="single" w:sz="4" w:space="0" w:color="auto"/>
              <w:right w:val="nil"/>
            </w:tcBorders>
            <w:vAlign w:val="center"/>
          </w:tcPr>
          <w:p w14:paraId="41DB2FE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val="restart"/>
            <w:tcBorders>
              <w:top w:val="double" w:sz="4" w:space="0" w:color="auto"/>
              <w:left w:val="nil"/>
              <w:bottom w:val="nil"/>
              <w:right w:val="nil"/>
            </w:tcBorders>
            <w:vAlign w:val="center"/>
          </w:tcPr>
          <w:p w14:paraId="10C89BD0"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C24265" w:rsidRPr="00FD4C9D" w14:paraId="73D4D263" w14:textId="77777777" w:rsidTr="00F331B9">
        <w:tc>
          <w:tcPr>
            <w:tcW w:w="511" w:type="pct"/>
            <w:vMerge/>
            <w:tcBorders>
              <w:top w:val="double" w:sz="4" w:space="0" w:color="auto"/>
              <w:left w:val="nil"/>
              <w:bottom w:val="double" w:sz="4" w:space="0" w:color="auto"/>
              <w:right w:val="nil"/>
            </w:tcBorders>
          </w:tcPr>
          <w:p w14:paraId="6D1CA3DE"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7EC76AC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065" w:type="pct"/>
            <w:tcBorders>
              <w:top w:val="single" w:sz="4" w:space="0" w:color="auto"/>
              <w:left w:val="nil"/>
              <w:bottom w:val="single" w:sz="12" w:space="0" w:color="auto"/>
              <w:right w:val="nil"/>
            </w:tcBorders>
            <w:vAlign w:val="center"/>
          </w:tcPr>
          <w:p w14:paraId="4357C96E"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459" w:type="pct"/>
            <w:vMerge/>
            <w:tcBorders>
              <w:top w:val="nil"/>
              <w:left w:val="nil"/>
              <w:bottom w:val="single" w:sz="12" w:space="0" w:color="auto"/>
              <w:right w:val="nil"/>
            </w:tcBorders>
            <w:vAlign w:val="center"/>
          </w:tcPr>
          <w:p w14:paraId="19D74DEA" w14:textId="77777777" w:rsidR="00C24265" w:rsidRPr="00FD4C9D" w:rsidRDefault="00C24265" w:rsidP="00F331B9">
            <w:pPr>
              <w:spacing w:line="276" w:lineRule="auto"/>
              <w:rPr>
                <w:rFonts w:ascii="Times New Roman" w:hAnsi="Times New Roman" w:cs="Times New Roman"/>
                <w:sz w:val="24"/>
              </w:rPr>
            </w:pPr>
          </w:p>
        </w:tc>
      </w:tr>
      <w:tr w:rsidR="00C24265" w:rsidRPr="00FD4C9D" w14:paraId="057DABE8" w14:textId="77777777" w:rsidTr="00F331B9">
        <w:tc>
          <w:tcPr>
            <w:tcW w:w="511" w:type="pct"/>
            <w:vMerge/>
            <w:tcBorders>
              <w:top w:val="double" w:sz="4" w:space="0" w:color="auto"/>
              <w:left w:val="nil"/>
              <w:bottom w:val="double" w:sz="4" w:space="0" w:color="auto"/>
              <w:right w:val="nil"/>
            </w:tcBorders>
          </w:tcPr>
          <w:p w14:paraId="46980BA3"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520346CD"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065" w:type="pct"/>
            <w:tcBorders>
              <w:top w:val="single" w:sz="12" w:space="0" w:color="auto"/>
              <w:left w:val="nil"/>
              <w:bottom w:val="single" w:sz="4" w:space="0" w:color="auto"/>
              <w:right w:val="nil"/>
            </w:tcBorders>
            <w:vAlign w:val="center"/>
          </w:tcPr>
          <w:p w14:paraId="62C01776"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459" w:type="pct"/>
            <w:vMerge w:val="restart"/>
            <w:tcBorders>
              <w:top w:val="single" w:sz="12" w:space="0" w:color="auto"/>
              <w:left w:val="nil"/>
              <w:bottom w:val="single" w:sz="4" w:space="0" w:color="auto"/>
              <w:right w:val="nil"/>
            </w:tcBorders>
            <w:vAlign w:val="center"/>
          </w:tcPr>
          <w:p w14:paraId="7E5106C5"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Long-term (30-yr average), downscaled, monthly precipitation data from three general circulation model outputs and two representative concentration pathways (10 km), U.S. Forest </w:t>
            </w:r>
            <w:r w:rsidRPr="00FD4C9D">
              <w:rPr>
                <w:rFonts w:ascii="Times New Roman" w:hAnsi="Times New Roman" w:cs="Times New Roman"/>
                <w:sz w:val="24"/>
              </w:rPr>
              <w:lastRenderedPageBreak/>
              <w:t>Service Northern Research Station</w:t>
            </w:r>
          </w:p>
        </w:tc>
      </w:tr>
      <w:tr w:rsidR="00C24265" w:rsidRPr="00FD4C9D" w14:paraId="52F64BF2" w14:textId="77777777" w:rsidTr="00F331B9">
        <w:tc>
          <w:tcPr>
            <w:tcW w:w="511" w:type="pct"/>
            <w:vMerge/>
            <w:tcBorders>
              <w:top w:val="double" w:sz="4" w:space="0" w:color="auto"/>
              <w:left w:val="nil"/>
              <w:bottom w:val="double" w:sz="4" w:space="0" w:color="auto"/>
              <w:right w:val="nil"/>
            </w:tcBorders>
          </w:tcPr>
          <w:p w14:paraId="41388BF8"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12" w:space="0" w:color="auto"/>
              <w:right w:val="nil"/>
            </w:tcBorders>
            <w:vAlign w:val="center"/>
          </w:tcPr>
          <w:p w14:paraId="315E74C6"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065" w:type="pct"/>
            <w:tcBorders>
              <w:top w:val="single" w:sz="4" w:space="0" w:color="auto"/>
              <w:left w:val="nil"/>
              <w:bottom w:val="single" w:sz="12" w:space="0" w:color="auto"/>
              <w:right w:val="nil"/>
            </w:tcBorders>
            <w:vAlign w:val="center"/>
          </w:tcPr>
          <w:p w14:paraId="0FB294F1"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 xml:space="preserve">of area-weighted mean total precipitation in May within hexagonal grid cell and area-weighted </w:t>
            </w:r>
            <w:r w:rsidRPr="00FD4C9D">
              <w:rPr>
                <w:rFonts w:ascii="Times New Roman" w:hAnsi="Times New Roman" w:cs="Times New Roman"/>
                <w:sz w:val="24"/>
              </w:rPr>
              <w:lastRenderedPageBreak/>
              <w:t>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459" w:type="pct"/>
            <w:vMerge/>
            <w:tcBorders>
              <w:top w:val="nil"/>
              <w:left w:val="nil"/>
              <w:bottom w:val="single" w:sz="12" w:space="0" w:color="auto"/>
              <w:right w:val="nil"/>
            </w:tcBorders>
            <w:vAlign w:val="center"/>
          </w:tcPr>
          <w:p w14:paraId="5108A031" w14:textId="77777777" w:rsidR="00C24265" w:rsidRPr="00FD4C9D" w:rsidRDefault="00C24265" w:rsidP="00F331B9">
            <w:pPr>
              <w:spacing w:line="276" w:lineRule="auto"/>
              <w:rPr>
                <w:rFonts w:ascii="Times New Roman" w:hAnsi="Times New Roman" w:cs="Times New Roman"/>
                <w:sz w:val="24"/>
              </w:rPr>
            </w:pPr>
          </w:p>
        </w:tc>
      </w:tr>
      <w:tr w:rsidR="00C24265" w:rsidRPr="00FD4C9D" w14:paraId="32761CF2" w14:textId="77777777" w:rsidTr="00F331B9">
        <w:tc>
          <w:tcPr>
            <w:tcW w:w="511" w:type="pct"/>
            <w:vMerge/>
            <w:tcBorders>
              <w:top w:val="double" w:sz="4" w:space="0" w:color="auto"/>
              <w:left w:val="nil"/>
              <w:bottom w:val="double" w:sz="4" w:space="0" w:color="auto"/>
              <w:right w:val="nil"/>
            </w:tcBorders>
          </w:tcPr>
          <w:p w14:paraId="4DCC5C1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12" w:space="0" w:color="auto"/>
              <w:left w:val="nil"/>
              <w:bottom w:val="single" w:sz="4" w:space="0" w:color="auto"/>
              <w:right w:val="nil"/>
            </w:tcBorders>
            <w:vAlign w:val="center"/>
          </w:tcPr>
          <w:p w14:paraId="33F54AF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065" w:type="pct"/>
            <w:vMerge w:val="restart"/>
            <w:tcBorders>
              <w:top w:val="single" w:sz="12" w:space="0" w:color="auto"/>
              <w:left w:val="nil"/>
              <w:bottom w:val="double" w:sz="4" w:space="0" w:color="auto"/>
              <w:right w:val="nil"/>
            </w:tcBorders>
            <w:vAlign w:val="center"/>
          </w:tcPr>
          <w:p w14:paraId="64492464" w14:textId="77777777" w:rsidR="00C24265" w:rsidRPr="00FD4C9D" w:rsidRDefault="00C24265" w:rsidP="00F331B9">
            <w:pPr>
              <w:spacing w:line="276" w:lineRule="auto"/>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459" w:type="pct"/>
            <w:vMerge w:val="restart"/>
            <w:tcBorders>
              <w:top w:val="single" w:sz="12" w:space="0" w:color="auto"/>
              <w:left w:val="nil"/>
              <w:bottom w:val="double" w:sz="4" w:space="0" w:color="auto"/>
              <w:right w:val="nil"/>
            </w:tcBorders>
            <w:vAlign w:val="center"/>
          </w:tcPr>
          <w:p w14:paraId="6506018B" w14:textId="69159BB1" w:rsidR="00C24265" w:rsidRPr="00FD4C9D" w:rsidRDefault="00D30CC6" w:rsidP="00F331B9">
            <w:pPr>
              <w:spacing w:line="276" w:lineRule="auto"/>
              <w:rPr>
                <w:rFonts w:ascii="Times New Roman" w:hAnsi="Times New Roman" w:cs="Times New Roman"/>
                <w:sz w:val="24"/>
              </w:rPr>
            </w:pPr>
            <w:r>
              <w:rPr>
                <w:rFonts w:ascii="Times New Roman" w:hAnsi="Times New Roman" w:cs="Times New Roman"/>
                <w:sz w:val="24"/>
              </w:rPr>
              <w:t>P</w:t>
            </w:r>
            <w:r w:rsidR="00C24265" w:rsidRPr="00FD4C9D">
              <w:rPr>
                <w:rFonts w:ascii="Times New Roman" w:hAnsi="Times New Roman" w:cs="Times New Roman"/>
                <w:sz w:val="24"/>
              </w:rPr>
              <w:t>rojections from the Forecasting Scenarios of land (FORE-SCE) use model (250 m), U.S. Geological Survey</w:t>
            </w:r>
          </w:p>
        </w:tc>
      </w:tr>
      <w:tr w:rsidR="00C24265" w:rsidRPr="00FD4C9D" w14:paraId="454DE695" w14:textId="77777777" w:rsidTr="00F331B9">
        <w:trPr>
          <w:trHeight w:val="618"/>
        </w:trPr>
        <w:tc>
          <w:tcPr>
            <w:tcW w:w="511" w:type="pct"/>
            <w:vMerge/>
            <w:tcBorders>
              <w:top w:val="double" w:sz="4" w:space="0" w:color="auto"/>
              <w:left w:val="nil"/>
              <w:bottom w:val="double" w:sz="4" w:space="0" w:color="auto"/>
              <w:right w:val="nil"/>
            </w:tcBorders>
          </w:tcPr>
          <w:p w14:paraId="78413585"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single" w:sz="4" w:space="0" w:color="auto"/>
              <w:right w:val="nil"/>
            </w:tcBorders>
            <w:vAlign w:val="center"/>
          </w:tcPr>
          <w:p w14:paraId="78AF25B3"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065" w:type="pct"/>
            <w:vMerge/>
            <w:tcBorders>
              <w:top w:val="nil"/>
              <w:left w:val="nil"/>
              <w:bottom w:val="double" w:sz="4" w:space="0" w:color="auto"/>
              <w:right w:val="nil"/>
            </w:tcBorders>
          </w:tcPr>
          <w:p w14:paraId="724643ED"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0CA8DDB3" w14:textId="77777777" w:rsidR="00C24265" w:rsidRPr="00FD4C9D" w:rsidRDefault="00C24265" w:rsidP="00F331B9">
            <w:pPr>
              <w:spacing w:line="276" w:lineRule="auto"/>
              <w:rPr>
                <w:rFonts w:ascii="Times New Roman" w:hAnsi="Times New Roman" w:cs="Times New Roman"/>
                <w:sz w:val="24"/>
              </w:rPr>
            </w:pPr>
          </w:p>
        </w:tc>
      </w:tr>
      <w:tr w:rsidR="00C24265" w:rsidRPr="00FD4C9D" w14:paraId="107E4A9E" w14:textId="77777777" w:rsidTr="00F331B9">
        <w:tc>
          <w:tcPr>
            <w:tcW w:w="511" w:type="pct"/>
            <w:vMerge/>
            <w:tcBorders>
              <w:top w:val="double" w:sz="4" w:space="0" w:color="auto"/>
              <w:left w:val="nil"/>
              <w:bottom w:val="double" w:sz="4" w:space="0" w:color="auto"/>
              <w:right w:val="nil"/>
            </w:tcBorders>
          </w:tcPr>
          <w:p w14:paraId="5893B1B4" w14:textId="77777777" w:rsidR="00C24265" w:rsidRPr="00FD4C9D" w:rsidRDefault="00C24265" w:rsidP="00F331B9">
            <w:pPr>
              <w:spacing w:line="276" w:lineRule="auto"/>
              <w:rPr>
                <w:rFonts w:ascii="Times New Roman" w:hAnsi="Times New Roman" w:cs="Times New Roman"/>
                <w:sz w:val="24"/>
              </w:rPr>
            </w:pPr>
          </w:p>
        </w:tc>
        <w:tc>
          <w:tcPr>
            <w:tcW w:w="966" w:type="pct"/>
            <w:tcBorders>
              <w:top w:val="single" w:sz="4" w:space="0" w:color="auto"/>
              <w:left w:val="nil"/>
              <w:bottom w:val="double" w:sz="4" w:space="0" w:color="auto"/>
              <w:right w:val="nil"/>
            </w:tcBorders>
            <w:vAlign w:val="center"/>
          </w:tcPr>
          <w:p w14:paraId="35151C7C" w14:textId="77777777" w:rsidR="00C24265" w:rsidRPr="00FD4C9D" w:rsidRDefault="00C24265"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065" w:type="pct"/>
            <w:vMerge/>
            <w:tcBorders>
              <w:top w:val="nil"/>
              <w:left w:val="nil"/>
              <w:bottom w:val="double" w:sz="4" w:space="0" w:color="auto"/>
              <w:right w:val="nil"/>
            </w:tcBorders>
          </w:tcPr>
          <w:p w14:paraId="05F28F93" w14:textId="77777777" w:rsidR="00C24265" w:rsidRPr="00FD4C9D" w:rsidRDefault="00C24265" w:rsidP="00F331B9">
            <w:pPr>
              <w:spacing w:line="276" w:lineRule="auto"/>
              <w:rPr>
                <w:rFonts w:ascii="Times New Roman" w:hAnsi="Times New Roman" w:cs="Times New Roman"/>
                <w:sz w:val="24"/>
              </w:rPr>
            </w:pPr>
          </w:p>
        </w:tc>
        <w:tc>
          <w:tcPr>
            <w:tcW w:w="1459" w:type="pct"/>
            <w:vMerge/>
            <w:tcBorders>
              <w:top w:val="nil"/>
              <w:left w:val="nil"/>
              <w:bottom w:val="double" w:sz="4" w:space="0" w:color="auto"/>
              <w:right w:val="nil"/>
            </w:tcBorders>
          </w:tcPr>
          <w:p w14:paraId="457ABBAA" w14:textId="77777777" w:rsidR="00C24265" w:rsidRPr="00FD4C9D" w:rsidRDefault="00C24265" w:rsidP="00F331B9">
            <w:pPr>
              <w:spacing w:line="276" w:lineRule="auto"/>
              <w:rPr>
                <w:rFonts w:ascii="Times New Roman" w:hAnsi="Times New Roman" w:cs="Times New Roman"/>
                <w:sz w:val="24"/>
              </w:rPr>
            </w:pPr>
          </w:p>
        </w:tc>
      </w:tr>
    </w:tbl>
    <w:p w14:paraId="021F4190" w14:textId="77777777" w:rsidR="005110B9" w:rsidRDefault="005110B9" w:rsidP="00564BDA">
      <w:pPr>
        <w:spacing w:line="276" w:lineRule="auto"/>
        <w:rPr>
          <w:rFonts w:ascii="Times New Roman" w:hAnsi="Times New Roman" w:cs="Times New Roman"/>
          <w:sz w:val="24"/>
          <w:szCs w:val="24"/>
        </w:rPr>
      </w:pPr>
      <w:bookmarkStart w:id="1" w:name="_Hlk82986315"/>
    </w:p>
    <w:p w14:paraId="46B85185" w14:textId="5B951A4F"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3. Measures of prevalence based on North American Breeding Bird Survey data from routes surveyed in 1997–2017, model type and model fit, the number of iterations in the posterior distribution, and statistical significance of predictor variables for the six cold-associated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4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1091"/>
        <w:gridCol w:w="1091"/>
        <w:gridCol w:w="1093"/>
        <w:gridCol w:w="1091"/>
        <w:gridCol w:w="1091"/>
      </w:tblGrid>
      <w:tr w:rsidR="00EF0527" w:rsidRPr="00FD4C9D" w14:paraId="5DDE52F5" w14:textId="77777777" w:rsidTr="00EF0527">
        <w:trPr>
          <w:trHeight w:val="216"/>
        </w:trPr>
        <w:tc>
          <w:tcPr>
            <w:tcW w:w="1699" w:type="pct"/>
            <w:tcBorders>
              <w:top w:val="single" w:sz="12" w:space="0" w:color="auto"/>
              <w:bottom w:val="single" w:sz="12" w:space="0" w:color="auto"/>
            </w:tcBorders>
          </w:tcPr>
          <w:p w14:paraId="281C2A11" w14:textId="77777777" w:rsidR="00EF0527" w:rsidRPr="00FD4C9D" w:rsidRDefault="00EF0527" w:rsidP="00F331B9">
            <w:pPr>
              <w:spacing w:line="276" w:lineRule="auto"/>
              <w:rPr>
                <w:rFonts w:ascii="Times New Roman" w:hAnsi="Times New Roman" w:cs="Times New Roman"/>
                <w:sz w:val="24"/>
                <w:szCs w:val="24"/>
              </w:rPr>
            </w:pPr>
          </w:p>
        </w:tc>
        <w:tc>
          <w:tcPr>
            <w:tcW w:w="660" w:type="pct"/>
            <w:tcBorders>
              <w:top w:val="single" w:sz="12" w:space="0" w:color="auto"/>
              <w:bottom w:val="single" w:sz="12" w:space="0" w:color="auto"/>
            </w:tcBorders>
          </w:tcPr>
          <w:p w14:paraId="5B86A458"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VEER</w:t>
            </w:r>
          </w:p>
        </w:tc>
        <w:tc>
          <w:tcPr>
            <w:tcW w:w="660" w:type="pct"/>
            <w:tcBorders>
              <w:top w:val="single" w:sz="12" w:space="0" w:color="auto"/>
              <w:bottom w:val="single" w:sz="12" w:space="0" w:color="auto"/>
            </w:tcBorders>
          </w:tcPr>
          <w:p w14:paraId="575B9976"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BHVI</w:t>
            </w:r>
          </w:p>
        </w:tc>
        <w:tc>
          <w:tcPr>
            <w:tcW w:w="661" w:type="pct"/>
            <w:tcBorders>
              <w:top w:val="single" w:sz="12" w:space="0" w:color="auto"/>
              <w:bottom w:val="single" w:sz="12" w:space="0" w:color="auto"/>
            </w:tcBorders>
          </w:tcPr>
          <w:p w14:paraId="701B275F"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LEFL</w:t>
            </w:r>
          </w:p>
        </w:tc>
        <w:tc>
          <w:tcPr>
            <w:tcW w:w="660" w:type="pct"/>
            <w:tcBorders>
              <w:top w:val="single" w:sz="12" w:space="0" w:color="auto"/>
              <w:bottom w:val="single" w:sz="12" w:space="0" w:color="auto"/>
            </w:tcBorders>
          </w:tcPr>
          <w:p w14:paraId="5CC249BE"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BTBW</w:t>
            </w:r>
          </w:p>
        </w:tc>
        <w:tc>
          <w:tcPr>
            <w:tcW w:w="660" w:type="pct"/>
            <w:tcBorders>
              <w:top w:val="single" w:sz="12" w:space="0" w:color="auto"/>
              <w:bottom w:val="single" w:sz="12" w:space="0" w:color="auto"/>
            </w:tcBorders>
          </w:tcPr>
          <w:p w14:paraId="2493DCF6" w14:textId="77777777" w:rsidR="00EF0527" w:rsidRPr="00FD4C9D" w:rsidRDefault="00EF0527"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CAWA</w:t>
            </w:r>
          </w:p>
        </w:tc>
      </w:tr>
      <w:tr w:rsidR="00EF0527" w:rsidRPr="00FD4C9D" w14:paraId="4309400C" w14:textId="77777777" w:rsidTr="00EF0527">
        <w:trPr>
          <w:trHeight w:val="216"/>
        </w:trPr>
        <w:tc>
          <w:tcPr>
            <w:tcW w:w="1699" w:type="pct"/>
            <w:tcBorders>
              <w:top w:val="single" w:sz="12" w:space="0" w:color="auto"/>
            </w:tcBorders>
          </w:tcPr>
          <w:p w14:paraId="352168B5"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660" w:type="pct"/>
            <w:tcBorders>
              <w:top w:val="single" w:sz="12" w:space="0" w:color="auto"/>
            </w:tcBorders>
          </w:tcPr>
          <w:p w14:paraId="5DBAAA3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1,590</w:t>
            </w:r>
          </w:p>
        </w:tc>
        <w:tc>
          <w:tcPr>
            <w:tcW w:w="660" w:type="pct"/>
            <w:tcBorders>
              <w:top w:val="single" w:sz="12" w:space="0" w:color="auto"/>
            </w:tcBorders>
          </w:tcPr>
          <w:p w14:paraId="5D20DE3D"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1,768</w:t>
            </w:r>
          </w:p>
        </w:tc>
        <w:tc>
          <w:tcPr>
            <w:tcW w:w="661" w:type="pct"/>
            <w:tcBorders>
              <w:top w:val="single" w:sz="12" w:space="0" w:color="auto"/>
            </w:tcBorders>
          </w:tcPr>
          <w:p w14:paraId="50FAB75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1,352</w:t>
            </w:r>
          </w:p>
        </w:tc>
        <w:tc>
          <w:tcPr>
            <w:tcW w:w="660" w:type="pct"/>
            <w:tcBorders>
              <w:top w:val="single" w:sz="12" w:space="0" w:color="auto"/>
            </w:tcBorders>
          </w:tcPr>
          <w:p w14:paraId="3D58044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857</w:t>
            </w:r>
          </w:p>
        </w:tc>
        <w:tc>
          <w:tcPr>
            <w:tcW w:w="660" w:type="pct"/>
            <w:tcBorders>
              <w:top w:val="single" w:sz="12" w:space="0" w:color="auto"/>
            </w:tcBorders>
          </w:tcPr>
          <w:p w14:paraId="74AA08A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411</w:t>
            </w:r>
          </w:p>
        </w:tc>
      </w:tr>
      <w:tr w:rsidR="00EF0527" w:rsidRPr="00FD4C9D" w14:paraId="25B48E88" w14:textId="77777777" w:rsidTr="00EF0527">
        <w:trPr>
          <w:trHeight w:val="216"/>
        </w:trPr>
        <w:tc>
          <w:tcPr>
            <w:tcW w:w="1699" w:type="pct"/>
            <w:tcBorders>
              <w:bottom w:val="single" w:sz="4" w:space="0" w:color="auto"/>
            </w:tcBorders>
          </w:tcPr>
          <w:p w14:paraId="54EAF69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660" w:type="pct"/>
            <w:tcBorders>
              <w:bottom w:val="single" w:sz="4" w:space="0" w:color="auto"/>
            </w:tcBorders>
          </w:tcPr>
          <w:p w14:paraId="550387E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11,441</w:t>
            </w:r>
          </w:p>
        </w:tc>
        <w:tc>
          <w:tcPr>
            <w:tcW w:w="660" w:type="pct"/>
            <w:tcBorders>
              <w:bottom w:val="single" w:sz="4" w:space="0" w:color="auto"/>
            </w:tcBorders>
          </w:tcPr>
          <w:p w14:paraId="038087F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6,995</w:t>
            </w:r>
          </w:p>
        </w:tc>
        <w:tc>
          <w:tcPr>
            <w:tcW w:w="661" w:type="pct"/>
            <w:tcBorders>
              <w:bottom w:val="single" w:sz="4" w:space="0" w:color="auto"/>
            </w:tcBorders>
          </w:tcPr>
          <w:p w14:paraId="74ED2F0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5,299</w:t>
            </w:r>
          </w:p>
        </w:tc>
        <w:tc>
          <w:tcPr>
            <w:tcW w:w="660" w:type="pct"/>
            <w:tcBorders>
              <w:bottom w:val="single" w:sz="4" w:space="0" w:color="auto"/>
            </w:tcBorders>
          </w:tcPr>
          <w:p w14:paraId="4A31012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3,016</w:t>
            </w:r>
          </w:p>
        </w:tc>
        <w:tc>
          <w:tcPr>
            <w:tcW w:w="660" w:type="pct"/>
            <w:tcBorders>
              <w:bottom w:val="single" w:sz="4" w:space="0" w:color="auto"/>
            </w:tcBorders>
          </w:tcPr>
          <w:p w14:paraId="5505C2E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1,041</w:t>
            </w:r>
          </w:p>
        </w:tc>
      </w:tr>
      <w:tr w:rsidR="00EF0527" w:rsidRPr="00FD4C9D" w14:paraId="3FC51A6B" w14:textId="77777777" w:rsidTr="00EF0527">
        <w:trPr>
          <w:trHeight w:val="216"/>
        </w:trPr>
        <w:tc>
          <w:tcPr>
            <w:tcW w:w="1699" w:type="pct"/>
            <w:tcBorders>
              <w:top w:val="single" w:sz="4" w:space="0" w:color="auto"/>
            </w:tcBorders>
          </w:tcPr>
          <w:p w14:paraId="1ACCC8A2"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660" w:type="pct"/>
            <w:tcBorders>
              <w:top w:val="single" w:sz="4" w:space="0" w:color="auto"/>
            </w:tcBorders>
          </w:tcPr>
          <w:p w14:paraId="3D399E6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667FC8E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1" w:type="pct"/>
            <w:tcBorders>
              <w:top w:val="single" w:sz="4" w:space="0" w:color="auto"/>
            </w:tcBorders>
          </w:tcPr>
          <w:p w14:paraId="4F4B828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1EDABCB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660" w:type="pct"/>
            <w:tcBorders>
              <w:top w:val="single" w:sz="4" w:space="0" w:color="auto"/>
            </w:tcBorders>
          </w:tcPr>
          <w:p w14:paraId="4885E21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EF0527" w:rsidRPr="00FD4C9D" w14:paraId="32F3B63A" w14:textId="77777777" w:rsidTr="00EF0527">
        <w:trPr>
          <w:trHeight w:val="342"/>
        </w:trPr>
        <w:tc>
          <w:tcPr>
            <w:tcW w:w="1699" w:type="pct"/>
          </w:tcPr>
          <w:p w14:paraId="07934A4D"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660" w:type="pct"/>
            <w:shd w:val="clear" w:color="auto" w:fill="auto"/>
          </w:tcPr>
          <w:p w14:paraId="38960DC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0.679</w:t>
            </w:r>
          </w:p>
        </w:tc>
        <w:tc>
          <w:tcPr>
            <w:tcW w:w="660" w:type="pct"/>
          </w:tcPr>
          <w:p w14:paraId="6F9AEEF8"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0.313</w:t>
            </w:r>
          </w:p>
        </w:tc>
        <w:tc>
          <w:tcPr>
            <w:tcW w:w="661" w:type="pct"/>
          </w:tcPr>
          <w:p w14:paraId="25CE86F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0.452</w:t>
            </w:r>
          </w:p>
        </w:tc>
        <w:tc>
          <w:tcPr>
            <w:tcW w:w="660" w:type="pct"/>
          </w:tcPr>
          <w:p w14:paraId="7F1CC11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0.725</w:t>
            </w:r>
          </w:p>
        </w:tc>
        <w:tc>
          <w:tcPr>
            <w:tcW w:w="660" w:type="pct"/>
          </w:tcPr>
          <w:p w14:paraId="0D279560"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0.410</w:t>
            </w:r>
          </w:p>
        </w:tc>
      </w:tr>
      <w:tr w:rsidR="00EF0527" w:rsidRPr="00FD4C9D" w14:paraId="6DB901FB" w14:textId="77777777" w:rsidTr="00EF0527">
        <w:trPr>
          <w:trHeight w:val="216"/>
        </w:trPr>
        <w:tc>
          <w:tcPr>
            <w:tcW w:w="1699" w:type="pct"/>
            <w:tcBorders>
              <w:bottom w:val="single" w:sz="4" w:space="0" w:color="auto"/>
            </w:tcBorders>
          </w:tcPr>
          <w:p w14:paraId="4AA2AC5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660" w:type="pct"/>
            <w:tcBorders>
              <w:bottom w:val="single" w:sz="4" w:space="0" w:color="auto"/>
            </w:tcBorders>
            <w:shd w:val="clear" w:color="auto" w:fill="auto"/>
          </w:tcPr>
          <w:p w14:paraId="5DBAFE5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c>
          <w:tcPr>
            <w:tcW w:w="660" w:type="pct"/>
            <w:tcBorders>
              <w:bottom w:val="single" w:sz="4" w:space="0" w:color="auto"/>
            </w:tcBorders>
          </w:tcPr>
          <w:p w14:paraId="69BD37C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661" w:type="pct"/>
            <w:tcBorders>
              <w:bottom w:val="single" w:sz="4" w:space="0" w:color="auto"/>
            </w:tcBorders>
          </w:tcPr>
          <w:p w14:paraId="1B11F97B"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21,000</w:t>
            </w:r>
          </w:p>
        </w:tc>
        <w:tc>
          <w:tcPr>
            <w:tcW w:w="660" w:type="pct"/>
            <w:tcBorders>
              <w:bottom w:val="single" w:sz="4" w:space="0" w:color="auto"/>
            </w:tcBorders>
          </w:tcPr>
          <w:p w14:paraId="1B9CA6E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c>
          <w:tcPr>
            <w:tcW w:w="660" w:type="pct"/>
            <w:tcBorders>
              <w:bottom w:val="single" w:sz="4" w:space="0" w:color="auto"/>
            </w:tcBorders>
          </w:tcPr>
          <w:p w14:paraId="63BB7668"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r>
      <w:tr w:rsidR="00EF0527" w:rsidRPr="00FD4C9D" w14:paraId="3B413655" w14:textId="77777777" w:rsidTr="00EF0527">
        <w:trPr>
          <w:trHeight w:val="216"/>
        </w:trPr>
        <w:tc>
          <w:tcPr>
            <w:tcW w:w="1699" w:type="pct"/>
            <w:tcBorders>
              <w:top w:val="single" w:sz="4" w:space="0" w:color="auto"/>
            </w:tcBorders>
          </w:tcPr>
          <w:p w14:paraId="6D8DE1A8"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660" w:type="pct"/>
            <w:tcBorders>
              <w:top w:val="single" w:sz="4" w:space="0" w:color="auto"/>
            </w:tcBorders>
          </w:tcPr>
          <w:p w14:paraId="7716E46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44449BA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Borders>
              <w:top w:val="single" w:sz="4" w:space="0" w:color="auto"/>
            </w:tcBorders>
          </w:tcPr>
          <w:p w14:paraId="17135E7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5D1B88B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0458C8FF"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77DEB6DB" w14:textId="77777777" w:rsidTr="00EF0527">
        <w:trPr>
          <w:trHeight w:val="216"/>
        </w:trPr>
        <w:tc>
          <w:tcPr>
            <w:tcW w:w="1699" w:type="pct"/>
          </w:tcPr>
          <w:p w14:paraId="4FCE3B63"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660" w:type="pct"/>
          </w:tcPr>
          <w:p w14:paraId="35C91D0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7F6A999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3793E53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3FCE40D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669A05E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7E734BCB" w14:textId="77777777" w:rsidTr="00EF0527">
        <w:trPr>
          <w:trHeight w:val="216"/>
        </w:trPr>
        <w:tc>
          <w:tcPr>
            <w:tcW w:w="1699" w:type="pct"/>
            <w:tcBorders>
              <w:bottom w:val="single" w:sz="4" w:space="0" w:color="auto"/>
            </w:tcBorders>
          </w:tcPr>
          <w:p w14:paraId="3619E785"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660" w:type="pct"/>
            <w:tcBorders>
              <w:bottom w:val="single" w:sz="4" w:space="0" w:color="auto"/>
            </w:tcBorders>
          </w:tcPr>
          <w:p w14:paraId="1AD3ABD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457323E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4" w:space="0" w:color="auto"/>
            </w:tcBorders>
          </w:tcPr>
          <w:p w14:paraId="6D3435F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0708478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63AC385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EF0527" w:rsidRPr="00FD4C9D" w14:paraId="6EC13ACC" w14:textId="77777777" w:rsidTr="00EF0527">
        <w:trPr>
          <w:trHeight w:val="216"/>
        </w:trPr>
        <w:tc>
          <w:tcPr>
            <w:tcW w:w="1699" w:type="pct"/>
            <w:tcBorders>
              <w:top w:val="single" w:sz="4" w:space="0" w:color="auto"/>
            </w:tcBorders>
          </w:tcPr>
          <w:p w14:paraId="282FA5A1"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660" w:type="pct"/>
            <w:tcBorders>
              <w:top w:val="single" w:sz="4" w:space="0" w:color="auto"/>
            </w:tcBorders>
          </w:tcPr>
          <w:p w14:paraId="46F1E72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493CCE6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top w:val="single" w:sz="4" w:space="0" w:color="auto"/>
            </w:tcBorders>
          </w:tcPr>
          <w:p w14:paraId="3CC82BF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664AE8E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62D51D9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79C40651" w14:textId="77777777" w:rsidTr="00EF0527">
        <w:trPr>
          <w:trHeight w:val="216"/>
        </w:trPr>
        <w:tc>
          <w:tcPr>
            <w:tcW w:w="1699" w:type="pct"/>
          </w:tcPr>
          <w:p w14:paraId="05F9939B"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660" w:type="pct"/>
          </w:tcPr>
          <w:p w14:paraId="52A05F9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6D7F621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4AE213F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5E2408C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27726AC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31E7A1A8" w14:textId="77777777" w:rsidTr="00EF0527">
        <w:trPr>
          <w:trHeight w:val="216"/>
        </w:trPr>
        <w:tc>
          <w:tcPr>
            <w:tcW w:w="1699" w:type="pct"/>
          </w:tcPr>
          <w:p w14:paraId="70334556"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660" w:type="pct"/>
          </w:tcPr>
          <w:p w14:paraId="79F7F47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38698B2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440C845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Pr>
          <w:p w14:paraId="2F3D5B9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5FEF77D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6D308725" w14:textId="77777777" w:rsidTr="00EF0527">
        <w:trPr>
          <w:trHeight w:val="216"/>
        </w:trPr>
        <w:tc>
          <w:tcPr>
            <w:tcW w:w="1699" w:type="pct"/>
            <w:tcBorders>
              <w:bottom w:val="single" w:sz="4" w:space="0" w:color="auto"/>
            </w:tcBorders>
          </w:tcPr>
          <w:p w14:paraId="1E316BD2"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660" w:type="pct"/>
            <w:tcBorders>
              <w:bottom w:val="single" w:sz="4" w:space="0" w:color="auto"/>
            </w:tcBorders>
          </w:tcPr>
          <w:p w14:paraId="690228B2"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4" w:space="0" w:color="auto"/>
            </w:tcBorders>
          </w:tcPr>
          <w:p w14:paraId="12E02F3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4" w:space="0" w:color="auto"/>
            </w:tcBorders>
          </w:tcPr>
          <w:p w14:paraId="3D7FF40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4" w:space="0" w:color="auto"/>
            </w:tcBorders>
          </w:tcPr>
          <w:p w14:paraId="70C24A7F"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4" w:space="0" w:color="auto"/>
            </w:tcBorders>
          </w:tcPr>
          <w:p w14:paraId="68B0D7A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012DDE60" w14:textId="77777777" w:rsidTr="00EF0527">
        <w:trPr>
          <w:trHeight w:val="216"/>
        </w:trPr>
        <w:tc>
          <w:tcPr>
            <w:tcW w:w="1699" w:type="pct"/>
            <w:tcBorders>
              <w:top w:val="single" w:sz="4" w:space="0" w:color="auto"/>
            </w:tcBorders>
          </w:tcPr>
          <w:p w14:paraId="79BD9897"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660" w:type="pct"/>
            <w:tcBorders>
              <w:top w:val="single" w:sz="4" w:space="0" w:color="auto"/>
            </w:tcBorders>
          </w:tcPr>
          <w:p w14:paraId="7993C653"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top w:val="single" w:sz="4" w:space="0" w:color="auto"/>
            </w:tcBorders>
          </w:tcPr>
          <w:p w14:paraId="352C468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top w:val="single" w:sz="4" w:space="0" w:color="auto"/>
            </w:tcBorders>
          </w:tcPr>
          <w:p w14:paraId="7E9A83ED"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08C427F7"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top w:val="single" w:sz="4" w:space="0" w:color="auto"/>
            </w:tcBorders>
          </w:tcPr>
          <w:p w14:paraId="683DF4C9"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4D1197C8" w14:textId="77777777" w:rsidTr="00EF0527">
        <w:trPr>
          <w:trHeight w:val="216"/>
        </w:trPr>
        <w:tc>
          <w:tcPr>
            <w:tcW w:w="1699" w:type="pct"/>
          </w:tcPr>
          <w:p w14:paraId="57B8C0EC"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660" w:type="pct"/>
          </w:tcPr>
          <w:p w14:paraId="65CDF27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28DC2856"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1" w:type="pct"/>
          </w:tcPr>
          <w:p w14:paraId="210421F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3696E4F5"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Pr>
          <w:p w14:paraId="55DA4CA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EF0527" w:rsidRPr="00FD4C9D" w14:paraId="2CA28961" w14:textId="77777777" w:rsidTr="00EF0527">
        <w:trPr>
          <w:trHeight w:val="216"/>
        </w:trPr>
        <w:tc>
          <w:tcPr>
            <w:tcW w:w="1699" w:type="pct"/>
            <w:tcBorders>
              <w:bottom w:val="single" w:sz="12" w:space="0" w:color="auto"/>
            </w:tcBorders>
          </w:tcPr>
          <w:p w14:paraId="36F8C254" w14:textId="77777777" w:rsidR="00EF0527" w:rsidRPr="00FD4C9D" w:rsidRDefault="00EF0527"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Developed land</w:t>
            </w:r>
          </w:p>
        </w:tc>
        <w:tc>
          <w:tcPr>
            <w:tcW w:w="660" w:type="pct"/>
            <w:tcBorders>
              <w:bottom w:val="single" w:sz="12" w:space="0" w:color="auto"/>
            </w:tcBorders>
          </w:tcPr>
          <w:p w14:paraId="0043CEDC"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12" w:space="0" w:color="auto"/>
            </w:tcBorders>
          </w:tcPr>
          <w:p w14:paraId="44638631"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1" w:type="pct"/>
            <w:tcBorders>
              <w:bottom w:val="single" w:sz="12" w:space="0" w:color="auto"/>
            </w:tcBorders>
          </w:tcPr>
          <w:p w14:paraId="391FEF74"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60" w:type="pct"/>
            <w:tcBorders>
              <w:bottom w:val="single" w:sz="12" w:space="0" w:color="auto"/>
            </w:tcBorders>
          </w:tcPr>
          <w:p w14:paraId="1931FB5A"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60" w:type="pct"/>
            <w:tcBorders>
              <w:bottom w:val="single" w:sz="12" w:space="0" w:color="auto"/>
            </w:tcBorders>
          </w:tcPr>
          <w:p w14:paraId="2D8466BE" w14:textId="77777777" w:rsidR="00EF0527" w:rsidRPr="00FD4C9D" w:rsidRDefault="00EF0527"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27D1BF0" w14:textId="77777777" w:rsidR="00564BDA" w:rsidRPr="00FD4C9D" w:rsidRDefault="00564BDA" w:rsidP="00564BDA">
      <w:pPr>
        <w:spacing w:line="276" w:lineRule="auto"/>
        <w:rPr>
          <w:rFonts w:ascii="Times New Roman" w:hAnsi="Times New Roman" w:cs="Times New Roman"/>
          <w:sz w:val="24"/>
          <w:szCs w:val="24"/>
        </w:rPr>
      </w:pPr>
    </w:p>
    <w:p w14:paraId="24D44AF5" w14:textId="77777777" w:rsidR="00197978" w:rsidRDefault="00197978" w:rsidP="00564BDA">
      <w:pPr>
        <w:spacing w:line="276" w:lineRule="auto"/>
        <w:rPr>
          <w:rFonts w:ascii="Times New Roman" w:hAnsi="Times New Roman" w:cs="Times New Roman"/>
          <w:sz w:val="24"/>
          <w:szCs w:val="24"/>
        </w:rPr>
      </w:pPr>
    </w:p>
    <w:p w14:paraId="3C1FE325" w14:textId="369247AB"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4. Measures of prevalence based on North American Breeding Bird Survey data from routes surveyed in 1997–2017, model type and model fit, the number of iterations in the posterior distribution, and statistical significance of predictor variables for the four warm-associated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9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409"/>
        <w:gridCol w:w="1412"/>
        <w:gridCol w:w="1412"/>
        <w:gridCol w:w="1399"/>
      </w:tblGrid>
      <w:tr w:rsidR="00564BDA" w:rsidRPr="00FD4C9D" w14:paraId="6FCB616C" w14:textId="77777777" w:rsidTr="00F331B9">
        <w:trPr>
          <w:trHeight w:val="216"/>
        </w:trPr>
        <w:tc>
          <w:tcPr>
            <w:tcW w:w="1961" w:type="pct"/>
            <w:tcBorders>
              <w:top w:val="single" w:sz="12" w:space="0" w:color="auto"/>
              <w:bottom w:val="single" w:sz="12" w:space="0" w:color="auto"/>
            </w:tcBorders>
          </w:tcPr>
          <w:p w14:paraId="2E59C940" w14:textId="77777777" w:rsidR="00564BDA" w:rsidRPr="00FD4C9D" w:rsidRDefault="00564BDA" w:rsidP="00F331B9">
            <w:pPr>
              <w:spacing w:line="276" w:lineRule="auto"/>
              <w:rPr>
                <w:rFonts w:ascii="Times New Roman" w:hAnsi="Times New Roman" w:cs="Times New Roman"/>
                <w:sz w:val="24"/>
                <w:szCs w:val="24"/>
              </w:rPr>
            </w:pPr>
          </w:p>
        </w:tc>
        <w:tc>
          <w:tcPr>
            <w:tcW w:w="760" w:type="pct"/>
            <w:tcBorders>
              <w:top w:val="single" w:sz="12" w:space="0" w:color="auto"/>
              <w:bottom w:val="single" w:sz="12" w:space="0" w:color="auto"/>
            </w:tcBorders>
          </w:tcPr>
          <w:p w14:paraId="458A68A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KEWA</w:t>
            </w:r>
          </w:p>
        </w:tc>
        <w:tc>
          <w:tcPr>
            <w:tcW w:w="762" w:type="pct"/>
            <w:tcBorders>
              <w:top w:val="single" w:sz="12" w:space="0" w:color="auto"/>
              <w:bottom w:val="single" w:sz="12" w:space="0" w:color="auto"/>
            </w:tcBorders>
          </w:tcPr>
          <w:p w14:paraId="69DE992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SUTA</w:t>
            </w:r>
          </w:p>
        </w:tc>
        <w:tc>
          <w:tcPr>
            <w:tcW w:w="762" w:type="pct"/>
            <w:tcBorders>
              <w:top w:val="single" w:sz="12" w:space="0" w:color="auto"/>
              <w:bottom w:val="single" w:sz="12" w:space="0" w:color="auto"/>
            </w:tcBorders>
          </w:tcPr>
          <w:p w14:paraId="1BA73582"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CERW</w:t>
            </w:r>
          </w:p>
        </w:tc>
        <w:tc>
          <w:tcPr>
            <w:tcW w:w="756" w:type="pct"/>
            <w:tcBorders>
              <w:top w:val="single" w:sz="12" w:space="0" w:color="auto"/>
              <w:bottom w:val="single" w:sz="12" w:space="0" w:color="auto"/>
            </w:tcBorders>
          </w:tcPr>
          <w:p w14:paraId="78BC6D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SWWA</w:t>
            </w:r>
          </w:p>
        </w:tc>
      </w:tr>
      <w:tr w:rsidR="00564BDA" w:rsidRPr="00FD4C9D" w14:paraId="7CE72A89" w14:textId="77777777" w:rsidTr="00F331B9">
        <w:trPr>
          <w:trHeight w:val="216"/>
        </w:trPr>
        <w:tc>
          <w:tcPr>
            <w:tcW w:w="1961" w:type="pct"/>
            <w:tcBorders>
              <w:top w:val="single" w:sz="12" w:space="0" w:color="auto"/>
            </w:tcBorders>
          </w:tcPr>
          <w:p w14:paraId="6865640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60" w:type="pct"/>
            <w:tcBorders>
              <w:top w:val="single" w:sz="12" w:space="0" w:color="auto"/>
            </w:tcBorders>
          </w:tcPr>
          <w:p w14:paraId="14BBE4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1,317</w:t>
            </w:r>
          </w:p>
        </w:tc>
        <w:tc>
          <w:tcPr>
            <w:tcW w:w="762" w:type="pct"/>
            <w:tcBorders>
              <w:top w:val="single" w:sz="12" w:space="0" w:color="auto"/>
            </w:tcBorders>
          </w:tcPr>
          <w:p w14:paraId="0749ECE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826</w:t>
            </w:r>
          </w:p>
        </w:tc>
        <w:tc>
          <w:tcPr>
            <w:tcW w:w="762" w:type="pct"/>
            <w:tcBorders>
              <w:top w:val="single" w:sz="12" w:space="0" w:color="auto"/>
            </w:tcBorders>
          </w:tcPr>
          <w:p w14:paraId="3A132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904</w:t>
            </w:r>
          </w:p>
        </w:tc>
        <w:tc>
          <w:tcPr>
            <w:tcW w:w="756" w:type="pct"/>
            <w:tcBorders>
              <w:top w:val="single" w:sz="12" w:space="0" w:color="auto"/>
            </w:tcBorders>
          </w:tcPr>
          <w:p w14:paraId="0CB0FD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114</w:t>
            </w:r>
          </w:p>
        </w:tc>
      </w:tr>
      <w:tr w:rsidR="00564BDA" w:rsidRPr="00FD4C9D" w14:paraId="6340BC0B" w14:textId="77777777" w:rsidTr="00F331B9">
        <w:trPr>
          <w:trHeight w:val="216"/>
        </w:trPr>
        <w:tc>
          <w:tcPr>
            <w:tcW w:w="1961" w:type="pct"/>
            <w:tcBorders>
              <w:bottom w:val="single" w:sz="4" w:space="0" w:color="auto"/>
            </w:tcBorders>
          </w:tcPr>
          <w:p w14:paraId="4B57D0C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60" w:type="pct"/>
            <w:tcBorders>
              <w:bottom w:val="single" w:sz="4" w:space="0" w:color="auto"/>
            </w:tcBorders>
          </w:tcPr>
          <w:p w14:paraId="02F1BB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3,575</w:t>
            </w:r>
          </w:p>
        </w:tc>
        <w:tc>
          <w:tcPr>
            <w:tcW w:w="762" w:type="pct"/>
            <w:tcBorders>
              <w:bottom w:val="single" w:sz="4" w:space="0" w:color="auto"/>
            </w:tcBorders>
          </w:tcPr>
          <w:p w14:paraId="0EB35A2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3,078</w:t>
            </w:r>
          </w:p>
        </w:tc>
        <w:tc>
          <w:tcPr>
            <w:tcW w:w="762" w:type="pct"/>
            <w:tcBorders>
              <w:bottom w:val="single" w:sz="4" w:space="0" w:color="auto"/>
            </w:tcBorders>
          </w:tcPr>
          <w:p w14:paraId="11970BB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2,761</w:t>
            </w:r>
          </w:p>
        </w:tc>
        <w:tc>
          <w:tcPr>
            <w:tcW w:w="756" w:type="pct"/>
            <w:tcBorders>
              <w:bottom w:val="single" w:sz="4" w:space="0" w:color="auto"/>
            </w:tcBorders>
          </w:tcPr>
          <w:p w14:paraId="6AA8A7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183</w:t>
            </w:r>
          </w:p>
        </w:tc>
      </w:tr>
      <w:tr w:rsidR="00564BDA" w:rsidRPr="00FD4C9D" w14:paraId="64A6686E" w14:textId="77777777" w:rsidTr="00F331B9">
        <w:trPr>
          <w:trHeight w:val="216"/>
        </w:trPr>
        <w:tc>
          <w:tcPr>
            <w:tcW w:w="1961" w:type="pct"/>
            <w:tcBorders>
              <w:top w:val="single" w:sz="4" w:space="0" w:color="auto"/>
            </w:tcBorders>
          </w:tcPr>
          <w:p w14:paraId="457AE1D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60" w:type="pct"/>
            <w:tcBorders>
              <w:top w:val="single" w:sz="4" w:space="0" w:color="auto"/>
            </w:tcBorders>
          </w:tcPr>
          <w:p w14:paraId="1637BC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4331C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62" w:type="pct"/>
            <w:tcBorders>
              <w:top w:val="single" w:sz="4" w:space="0" w:color="auto"/>
            </w:tcBorders>
          </w:tcPr>
          <w:p w14:paraId="73D8826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c>
          <w:tcPr>
            <w:tcW w:w="756" w:type="pct"/>
            <w:tcBorders>
              <w:top w:val="single" w:sz="4" w:space="0" w:color="auto"/>
            </w:tcBorders>
          </w:tcPr>
          <w:p w14:paraId="540F29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3112C88F" w14:textId="77777777" w:rsidTr="00F331B9">
        <w:trPr>
          <w:trHeight w:val="216"/>
        </w:trPr>
        <w:tc>
          <w:tcPr>
            <w:tcW w:w="1961" w:type="pct"/>
          </w:tcPr>
          <w:p w14:paraId="5F01313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60" w:type="pct"/>
          </w:tcPr>
          <w:p w14:paraId="4BC991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0.647</w:t>
            </w:r>
          </w:p>
        </w:tc>
        <w:tc>
          <w:tcPr>
            <w:tcW w:w="762" w:type="pct"/>
          </w:tcPr>
          <w:p w14:paraId="0EE56D8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0.839</w:t>
            </w:r>
          </w:p>
        </w:tc>
        <w:tc>
          <w:tcPr>
            <w:tcW w:w="762" w:type="pct"/>
          </w:tcPr>
          <w:p w14:paraId="12A71D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0.448</w:t>
            </w:r>
          </w:p>
        </w:tc>
        <w:tc>
          <w:tcPr>
            <w:tcW w:w="756" w:type="pct"/>
          </w:tcPr>
          <w:p w14:paraId="30150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0.616</w:t>
            </w:r>
          </w:p>
        </w:tc>
      </w:tr>
      <w:tr w:rsidR="00564BDA" w:rsidRPr="00FD4C9D" w14:paraId="18B46E07" w14:textId="77777777" w:rsidTr="00F331B9">
        <w:trPr>
          <w:trHeight w:val="216"/>
        </w:trPr>
        <w:tc>
          <w:tcPr>
            <w:tcW w:w="1961" w:type="pct"/>
            <w:tcBorders>
              <w:bottom w:val="single" w:sz="4" w:space="0" w:color="auto"/>
            </w:tcBorders>
          </w:tcPr>
          <w:p w14:paraId="38A4E945"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60" w:type="pct"/>
            <w:tcBorders>
              <w:bottom w:val="single" w:sz="4" w:space="0" w:color="auto"/>
            </w:tcBorders>
          </w:tcPr>
          <w:p w14:paraId="2995D54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62" w:type="pct"/>
            <w:tcBorders>
              <w:bottom w:val="single" w:sz="4" w:space="0" w:color="auto"/>
            </w:tcBorders>
          </w:tcPr>
          <w:p w14:paraId="7424F7F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15,000</w:t>
            </w:r>
          </w:p>
        </w:tc>
        <w:tc>
          <w:tcPr>
            <w:tcW w:w="762" w:type="pct"/>
            <w:tcBorders>
              <w:bottom w:val="single" w:sz="4" w:space="0" w:color="auto"/>
            </w:tcBorders>
          </w:tcPr>
          <w:p w14:paraId="494A78E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56" w:type="pct"/>
            <w:tcBorders>
              <w:bottom w:val="single" w:sz="4" w:space="0" w:color="auto"/>
            </w:tcBorders>
          </w:tcPr>
          <w:p w14:paraId="490D279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18,000</w:t>
            </w:r>
          </w:p>
        </w:tc>
      </w:tr>
      <w:tr w:rsidR="00564BDA" w:rsidRPr="00FD4C9D" w14:paraId="105823F2" w14:textId="77777777" w:rsidTr="00F331B9">
        <w:trPr>
          <w:trHeight w:val="216"/>
        </w:trPr>
        <w:tc>
          <w:tcPr>
            <w:tcW w:w="1961" w:type="pct"/>
            <w:tcBorders>
              <w:top w:val="single" w:sz="4" w:space="0" w:color="auto"/>
            </w:tcBorders>
          </w:tcPr>
          <w:p w14:paraId="5CEDAF6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60" w:type="pct"/>
            <w:tcBorders>
              <w:top w:val="single" w:sz="4" w:space="0" w:color="auto"/>
            </w:tcBorders>
          </w:tcPr>
          <w:p w14:paraId="256FBAD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A60C1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7CE91F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top w:val="single" w:sz="4" w:space="0" w:color="auto"/>
            </w:tcBorders>
          </w:tcPr>
          <w:p w14:paraId="1677E35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35FDD2E" w14:textId="77777777" w:rsidTr="00F331B9">
        <w:trPr>
          <w:trHeight w:val="216"/>
        </w:trPr>
        <w:tc>
          <w:tcPr>
            <w:tcW w:w="1961" w:type="pct"/>
          </w:tcPr>
          <w:p w14:paraId="2067B10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60" w:type="pct"/>
          </w:tcPr>
          <w:p w14:paraId="44FE9F7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7738C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584CBAA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12A15C5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AAB28B8" w14:textId="77777777" w:rsidTr="00F331B9">
        <w:trPr>
          <w:trHeight w:val="216"/>
        </w:trPr>
        <w:tc>
          <w:tcPr>
            <w:tcW w:w="1961" w:type="pct"/>
            <w:tcBorders>
              <w:bottom w:val="single" w:sz="4" w:space="0" w:color="auto"/>
            </w:tcBorders>
          </w:tcPr>
          <w:p w14:paraId="1FB4FF4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60" w:type="pct"/>
            <w:tcBorders>
              <w:bottom w:val="single" w:sz="4" w:space="0" w:color="auto"/>
            </w:tcBorders>
          </w:tcPr>
          <w:p w14:paraId="7DB34C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62" w:type="pct"/>
            <w:tcBorders>
              <w:bottom w:val="single" w:sz="4" w:space="0" w:color="auto"/>
            </w:tcBorders>
          </w:tcPr>
          <w:p w14:paraId="627C139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4" w:space="0" w:color="auto"/>
            </w:tcBorders>
          </w:tcPr>
          <w:p w14:paraId="4D09132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56" w:type="pct"/>
            <w:tcBorders>
              <w:bottom w:val="single" w:sz="4" w:space="0" w:color="auto"/>
            </w:tcBorders>
          </w:tcPr>
          <w:p w14:paraId="702F89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099AB36E" w14:textId="77777777" w:rsidTr="00F331B9">
        <w:trPr>
          <w:trHeight w:val="216"/>
        </w:trPr>
        <w:tc>
          <w:tcPr>
            <w:tcW w:w="1961" w:type="pct"/>
            <w:tcBorders>
              <w:top w:val="single" w:sz="4" w:space="0" w:color="auto"/>
            </w:tcBorders>
          </w:tcPr>
          <w:p w14:paraId="4346144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60" w:type="pct"/>
            <w:tcBorders>
              <w:top w:val="single" w:sz="4" w:space="0" w:color="auto"/>
            </w:tcBorders>
          </w:tcPr>
          <w:p w14:paraId="7285B8A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0F0A6B2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1DBCF0A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7469602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C23F23C" w14:textId="77777777" w:rsidTr="00F331B9">
        <w:trPr>
          <w:trHeight w:val="216"/>
        </w:trPr>
        <w:tc>
          <w:tcPr>
            <w:tcW w:w="1961" w:type="pct"/>
          </w:tcPr>
          <w:p w14:paraId="0EE22EC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60" w:type="pct"/>
          </w:tcPr>
          <w:p w14:paraId="162A058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6523C9F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907D71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2CD4008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46681B2D" w14:textId="77777777" w:rsidTr="00F331B9">
        <w:trPr>
          <w:trHeight w:val="216"/>
        </w:trPr>
        <w:tc>
          <w:tcPr>
            <w:tcW w:w="1961" w:type="pct"/>
          </w:tcPr>
          <w:p w14:paraId="6A10C96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60" w:type="pct"/>
          </w:tcPr>
          <w:p w14:paraId="210C4E7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7029F17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1421F0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Pr>
          <w:p w14:paraId="7522782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65147B7" w14:textId="77777777" w:rsidTr="00F331B9">
        <w:trPr>
          <w:trHeight w:val="216"/>
        </w:trPr>
        <w:tc>
          <w:tcPr>
            <w:tcW w:w="1961" w:type="pct"/>
            <w:tcBorders>
              <w:bottom w:val="single" w:sz="4" w:space="0" w:color="auto"/>
            </w:tcBorders>
          </w:tcPr>
          <w:p w14:paraId="22E7716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60" w:type="pct"/>
            <w:tcBorders>
              <w:bottom w:val="single" w:sz="4" w:space="0" w:color="auto"/>
            </w:tcBorders>
          </w:tcPr>
          <w:p w14:paraId="23F55C8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16EB42B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bottom w:val="single" w:sz="4" w:space="0" w:color="auto"/>
            </w:tcBorders>
          </w:tcPr>
          <w:p w14:paraId="5A6A5B1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4" w:space="0" w:color="auto"/>
            </w:tcBorders>
          </w:tcPr>
          <w:p w14:paraId="3D36471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637806F" w14:textId="77777777" w:rsidTr="00F331B9">
        <w:trPr>
          <w:trHeight w:val="216"/>
        </w:trPr>
        <w:tc>
          <w:tcPr>
            <w:tcW w:w="1961" w:type="pct"/>
            <w:tcBorders>
              <w:top w:val="single" w:sz="4" w:space="0" w:color="auto"/>
            </w:tcBorders>
          </w:tcPr>
          <w:p w14:paraId="573930F0"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60" w:type="pct"/>
            <w:tcBorders>
              <w:top w:val="single" w:sz="4" w:space="0" w:color="auto"/>
            </w:tcBorders>
          </w:tcPr>
          <w:p w14:paraId="481751E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41AD3E1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Borders>
              <w:top w:val="single" w:sz="4" w:space="0" w:color="auto"/>
            </w:tcBorders>
          </w:tcPr>
          <w:p w14:paraId="2E34D7C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Borders>
              <w:top w:val="single" w:sz="4" w:space="0" w:color="auto"/>
            </w:tcBorders>
          </w:tcPr>
          <w:p w14:paraId="3C46765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18D0AD76" w14:textId="77777777" w:rsidTr="00F331B9">
        <w:trPr>
          <w:trHeight w:val="216"/>
        </w:trPr>
        <w:tc>
          <w:tcPr>
            <w:tcW w:w="1961" w:type="pct"/>
          </w:tcPr>
          <w:p w14:paraId="4A471A6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60" w:type="pct"/>
          </w:tcPr>
          <w:p w14:paraId="24CDF4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Pr>
          <w:p w14:paraId="0C3387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62" w:type="pct"/>
          </w:tcPr>
          <w:p w14:paraId="2FE3F43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56" w:type="pct"/>
          </w:tcPr>
          <w:p w14:paraId="571D444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6C2709A" w14:textId="77777777" w:rsidTr="00F331B9">
        <w:trPr>
          <w:trHeight w:val="216"/>
        </w:trPr>
        <w:tc>
          <w:tcPr>
            <w:tcW w:w="1961" w:type="pct"/>
            <w:tcBorders>
              <w:bottom w:val="single" w:sz="12" w:space="0" w:color="auto"/>
            </w:tcBorders>
          </w:tcPr>
          <w:p w14:paraId="189B49A8"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60" w:type="pct"/>
            <w:tcBorders>
              <w:bottom w:val="single" w:sz="12" w:space="0" w:color="auto"/>
            </w:tcBorders>
          </w:tcPr>
          <w:p w14:paraId="186577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07B71E1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62" w:type="pct"/>
            <w:tcBorders>
              <w:bottom w:val="single" w:sz="12" w:space="0" w:color="auto"/>
            </w:tcBorders>
          </w:tcPr>
          <w:p w14:paraId="1709FB0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56" w:type="pct"/>
            <w:tcBorders>
              <w:bottom w:val="single" w:sz="12" w:space="0" w:color="auto"/>
            </w:tcBorders>
          </w:tcPr>
          <w:p w14:paraId="74F0D9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7C66B16A" w14:textId="77777777" w:rsidR="00564BDA" w:rsidRPr="00FD4C9D" w:rsidRDefault="00564BDA" w:rsidP="00564BDA">
      <w:pPr>
        <w:spacing w:line="276" w:lineRule="auto"/>
        <w:rPr>
          <w:rFonts w:ascii="Times New Roman" w:hAnsi="Times New Roman" w:cs="Times New Roman"/>
          <w:sz w:val="24"/>
          <w:szCs w:val="24"/>
        </w:rPr>
      </w:pPr>
    </w:p>
    <w:p w14:paraId="0AB117D0" w14:textId="77777777" w:rsidR="00564BDA" w:rsidRPr="00FD4C9D" w:rsidRDefault="00564BDA" w:rsidP="00564BDA">
      <w:pPr>
        <w:spacing w:line="276" w:lineRule="auto"/>
        <w:rPr>
          <w:rFonts w:ascii="Times New Roman" w:hAnsi="Times New Roman" w:cs="Times New Roman"/>
          <w:sz w:val="24"/>
          <w:szCs w:val="24"/>
          <w:highlight w:val="yellow"/>
        </w:rPr>
      </w:pPr>
    </w:p>
    <w:p w14:paraId="48386DA7" w14:textId="213AF578" w:rsidR="00564BDA" w:rsidRPr="00FD4C9D" w:rsidRDefault="00564BDA" w:rsidP="00564BDA">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5. Measures of prevalence based on North American Breeding Bird Survey data from routes surveyed in 1997–2017, model type and model fit, the number of iterations in the posterior distribution, and statistical significance of predictor variables for the five climate generalist species. Route-level occurrence across years is the total number of routes where at least one individual was detected across the 50 stops, whereas total count across years is the total number of individuals detected across all routes and years. The model type refers to whether a negative binomial model with spatial random effects (spatial) vs. with site-level random effects (nonspatial) was used for that species. Model fit was assessed using squared Pearson residuals. Predictor variables (latitude, elevation, interaction between latitude and elevation, mean May-June temperature, difference between mean March-April temperature and mean May-June temperature, mean total March-April precipitation, mean total May-June precipitation, proportions of deciduous and mixed forest, conifer forest, and developed land) are marked with an X if the credible interval of their beta coefficient did not overlap zero (which indicates statistical significance) and with a 0 if their beta coefficient did overlap zero.</w:t>
      </w:r>
    </w:p>
    <w:tbl>
      <w:tblPr>
        <w:tblStyle w:val="TableGrid"/>
        <w:tblW w:w="48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323"/>
        <w:gridCol w:w="1323"/>
        <w:gridCol w:w="1323"/>
        <w:gridCol w:w="1203"/>
        <w:gridCol w:w="1084"/>
      </w:tblGrid>
      <w:tr w:rsidR="00564BDA" w:rsidRPr="00FD4C9D" w14:paraId="4764E4E3" w14:textId="77777777" w:rsidTr="00F331B9">
        <w:trPr>
          <w:trHeight w:val="216"/>
        </w:trPr>
        <w:tc>
          <w:tcPr>
            <w:tcW w:w="1571" w:type="pct"/>
            <w:tcBorders>
              <w:top w:val="single" w:sz="12" w:space="0" w:color="auto"/>
              <w:bottom w:val="single" w:sz="12" w:space="0" w:color="auto"/>
            </w:tcBorders>
          </w:tcPr>
          <w:p w14:paraId="37D36979" w14:textId="77777777" w:rsidR="00564BDA" w:rsidRPr="00FD4C9D" w:rsidRDefault="00564BDA" w:rsidP="00F331B9">
            <w:pPr>
              <w:spacing w:line="276" w:lineRule="auto"/>
              <w:rPr>
                <w:rFonts w:ascii="Times New Roman" w:hAnsi="Times New Roman" w:cs="Times New Roman"/>
                <w:sz w:val="24"/>
                <w:szCs w:val="24"/>
              </w:rPr>
            </w:pPr>
          </w:p>
        </w:tc>
        <w:tc>
          <w:tcPr>
            <w:tcW w:w="725" w:type="pct"/>
            <w:tcBorders>
              <w:top w:val="single" w:sz="12" w:space="0" w:color="auto"/>
              <w:bottom w:val="single" w:sz="12" w:space="0" w:color="auto"/>
            </w:tcBorders>
          </w:tcPr>
          <w:p w14:paraId="44821D93"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REVI</w:t>
            </w:r>
          </w:p>
        </w:tc>
        <w:tc>
          <w:tcPr>
            <w:tcW w:w="725" w:type="pct"/>
            <w:tcBorders>
              <w:top w:val="single" w:sz="12" w:space="0" w:color="auto"/>
              <w:bottom w:val="single" w:sz="12" w:space="0" w:color="auto"/>
            </w:tcBorders>
          </w:tcPr>
          <w:p w14:paraId="4EB56957"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WOTH</w:t>
            </w:r>
          </w:p>
        </w:tc>
        <w:tc>
          <w:tcPr>
            <w:tcW w:w="725" w:type="pct"/>
            <w:tcBorders>
              <w:top w:val="single" w:sz="12" w:space="0" w:color="auto"/>
              <w:bottom w:val="single" w:sz="12" w:space="0" w:color="auto"/>
            </w:tcBorders>
          </w:tcPr>
          <w:p w14:paraId="20971FC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SCTA</w:t>
            </w:r>
          </w:p>
        </w:tc>
        <w:tc>
          <w:tcPr>
            <w:tcW w:w="659" w:type="pct"/>
            <w:tcBorders>
              <w:top w:val="single" w:sz="12" w:space="0" w:color="auto"/>
              <w:bottom w:val="single" w:sz="12" w:space="0" w:color="auto"/>
            </w:tcBorders>
          </w:tcPr>
          <w:p w14:paraId="60A9C6DD"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EAWP</w:t>
            </w:r>
          </w:p>
        </w:tc>
        <w:tc>
          <w:tcPr>
            <w:tcW w:w="594" w:type="pct"/>
            <w:tcBorders>
              <w:top w:val="single" w:sz="12" w:space="0" w:color="auto"/>
              <w:bottom w:val="single" w:sz="12" w:space="0" w:color="auto"/>
            </w:tcBorders>
          </w:tcPr>
          <w:p w14:paraId="6C3EFC60" w14:textId="77777777" w:rsidR="00564BDA" w:rsidRPr="00FD4C9D" w:rsidRDefault="00564BDA" w:rsidP="00F331B9">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WEWA</w:t>
            </w:r>
          </w:p>
        </w:tc>
      </w:tr>
      <w:tr w:rsidR="00564BDA" w:rsidRPr="00FD4C9D" w14:paraId="33BFD8A9" w14:textId="77777777" w:rsidTr="00F331B9">
        <w:trPr>
          <w:trHeight w:val="216"/>
        </w:trPr>
        <w:tc>
          <w:tcPr>
            <w:tcW w:w="1571" w:type="pct"/>
            <w:tcBorders>
              <w:top w:val="single" w:sz="12" w:space="0" w:color="auto"/>
            </w:tcBorders>
          </w:tcPr>
          <w:p w14:paraId="04ADB59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Route-level occurrence across years</w:t>
            </w:r>
          </w:p>
        </w:tc>
        <w:tc>
          <w:tcPr>
            <w:tcW w:w="725" w:type="pct"/>
            <w:tcBorders>
              <w:top w:val="single" w:sz="12" w:space="0" w:color="auto"/>
            </w:tcBorders>
          </w:tcPr>
          <w:p w14:paraId="171CA65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4,481</w:t>
            </w:r>
          </w:p>
        </w:tc>
        <w:tc>
          <w:tcPr>
            <w:tcW w:w="725" w:type="pct"/>
            <w:tcBorders>
              <w:top w:val="single" w:sz="12" w:space="0" w:color="auto"/>
            </w:tcBorders>
          </w:tcPr>
          <w:p w14:paraId="4125554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4,412</w:t>
            </w:r>
          </w:p>
        </w:tc>
        <w:tc>
          <w:tcPr>
            <w:tcW w:w="725" w:type="pct"/>
            <w:tcBorders>
              <w:top w:val="single" w:sz="12" w:space="0" w:color="auto"/>
            </w:tcBorders>
          </w:tcPr>
          <w:p w14:paraId="5046700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4,034</w:t>
            </w:r>
          </w:p>
        </w:tc>
        <w:tc>
          <w:tcPr>
            <w:tcW w:w="659" w:type="pct"/>
            <w:tcBorders>
              <w:top w:val="single" w:sz="12" w:space="0" w:color="auto"/>
            </w:tcBorders>
          </w:tcPr>
          <w:p w14:paraId="3945469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3,933</w:t>
            </w:r>
          </w:p>
        </w:tc>
        <w:tc>
          <w:tcPr>
            <w:tcW w:w="594" w:type="pct"/>
            <w:tcBorders>
              <w:top w:val="single" w:sz="12" w:space="0" w:color="auto"/>
            </w:tcBorders>
          </w:tcPr>
          <w:p w14:paraId="31B2CF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1,274</w:t>
            </w:r>
          </w:p>
        </w:tc>
      </w:tr>
      <w:tr w:rsidR="00564BDA" w:rsidRPr="00FD4C9D" w14:paraId="630290B1" w14:textId="77777777" w:rsidTr="00F331B9">
        <w:trPr>
          <w:trHeight w:val="216"/>
        </w:trPr>
        <w:tc>
          <w:tcPr>
            <w:tcW w:w="1571" w:type="pct"/>
            <w:tcBorders>
              <w:bottom w:val="single" w:sz="4" w:space="0" w:color="auto"/>
            </w:tcBorders>
          </w:tcPr>
          <w:p w14:paraId="61E7986B"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Total count across years</w:t>
            </w:r>
          </w:p>
        </w:tc>
        <w:tc>
          <w:tcPr>
            <w:tcW w:w="725" w:type="pct"/>
            <w:tcBorders>
              <w:bottom w:val="single" w:sz="4" w:space="0" w:color="auto"/>
            </w:tcBorders>
          </w:tcPr>
          <w:p w14:paraId="0CCF36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140,488</w:t>
            </w:r>
          </w:p>
        </w:tc>
        <w:tc>
          <w:tcPr>
            <w:tcW w:w="725" w:type="pct"/>
            <w:tcBorders>
              <w:bottom w:val="single" w:sz="4" w:space="0" w:color="auto"/>
            </w:tcBorders>
          </w:tcPr>
          <w:p w14:paraId="046DD9A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56,553</w:t>
            </w:r>
          </w:p>
        </w:tc>
        <w:tc>
          <w:tcPr>
            <w:tcW w:w="725" w:type="pct"/>
            <w:tcBorders>
              <w:bottom w:val="single" w:sz="4" w:space="0" w:color="auto"/>
            </w:tcBorders>
          </w:tcPr>
          <w:p w14:paraId="0544C31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34,152</w:t>
            </w:r>
          </w:p>
        </w:tc>
        <w:tc>
          <w:tcPr>
            <w:tcW w:w="659" w:type="pct"/>
            <w:tcBorders>
              <w:bottom w:val="single" w:sz="4" w:space="0" w:color="auto"/>
            </w:tcBorders>
          </w:tcPr>
          <w:p w14:paraId="39FD7C9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20,348</w:t>
            </w:r>
          </w:p>
        </w:tc>
        <w:tc>
          <w:tcPr>
            <w:tcW w:w="594" w:type="pct"/>
            <w:tcBorders>
              <w:bottom w:val="single" w:sz="4" w:space="0" w:color="auto"/>
            </w:tcBorders>
          </w:tcPr>
          <w:p w14:paraId="4CA14C8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3,648</w:t>
            </w:r>
          </w:p>
        </w:tc>
      </w:tr>
      <w:tr w:rsidR="00564BDA" w:rsidRPr="00FD4C9D" w14:paraId="4E1CEB09" w14:textId="77777777" w:rsidTr="00F331B9">
        <w:trPr>
          <w:trHeight w:val="216"/>
        </w:trPr>
        <w:tc>
          <w:tcPr>
            <w:tcW w:w="1571" w:type="pct"/>
            <w:tcBorders>
              <w:top w:val="single" w:sz="4" w:space="0" w:color="auto"/>
            </w:tcBorders>
          </w:tcPr>
          <w:p w14:paraId="7475BD7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type</w:t>
            </w:r>
          </w:p>
        </w:tc>
        <w:tc>
          <w:tcPr>
            <w:tcW w:w="725" w:type="pct"/>
            <w:tcBorders>
              <w:top w:val="single" w:sz="4" w:space="0" w:color="auto"/>
            </w:tcBorders>
          </w:tcPr>
          <w:p w14:paraId="63F2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75180D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725" w:type="pct"/>
            <w:tcBorders>
              <w:top w:val="single" w:sz="4" w:space="0" w:color="auto"/>
            </w:tcBorders>
          </w:tcPr>
          <w:p w14:paraId="36D1906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659" w:type="pct"/>
            <w:tcBorders>
              <w:top w:val="single" w:sz="4" w:space="0" w:color="auto"/>
            </w:tcBorders>
          </w:tcPr>
          <w:p w14:paraId="209D57E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nonspatial</w:t>
            </w:r>
          </w:p>
        </w:tc>
        <w:tc>
          <w:tcPr>
            <w:tcW w:w="594" w:type="pct"/>
            <w:tcBorders>
              <w:top w:val="single" w:sz="4" w:space="0" w:color="auto"/>
            </w:tcBorders>
          </w:tcPr>
          <w:p w14:paraId="4F42BB6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spatial</w:t>
            </w:r>
          </w:p>
        </w:tc>
      </w:tr>
      <w:tr w:rsidR="00564BDA" w:rsidRPr="00FD4C9D" w14:paraId="42B6DB58" w14:textId="77777777" w:rsidTr="00F331B9">
        <w:trPr>
          <w:trHeight w:val="216"/>
        </w:trPr>
        <w:tc>
          <w:tcPr>
            <w:tcW w:w="1571" w:type="pct"/>
          </w:tcPr>
          <w:p w14:paraId="46719914"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Model fit</w:t>
            </w:r>
          </w:p>
        </w:tc>
        <w:tc>
          <w:tcPr>
            <w:tcW w:w="725" w:type="pct"/>
            <w:shd w:val="clear" w:color="auto" w:fill="auto"/>
          </w:tcPr>
          <w:p w14:paraId="0F0A61D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0.317</w:t>
            </w:r>
          </w:p>
        </w:tc>
        <w:tc>
          <w:tcPr>
            <w:tcW w:w="725" w:type="pct"/>
          </w:tcPr>
          <w:p w14:paraId="1C5768B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0.211</w:t>
            </w:r>
          </w:p>
        </w:tc>
        <w:tc>
          <w:tcPr>
            <w:tcW w:w="725" w:type="pct"/>
          </w:tcPr>
          <w:p w14:paraId="6058190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0.413</w:t>
            </w:r>
          </w:p>
        </w:tc>
        <w:tc>
          <w:tcPr>
            <w:tcW w:w="659" w:type="pct"/>
          </w:tcPr>
          <w:p w14:paraId="2EC418E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0.459</w:t>
            </w:r>
          </w:p>
        </w:tc>
        <w:tc>
          <w:tcPr>
            <w:tcW w:w="594" w:type="pct"/>
          </w:tcPr>
          <w:p w14:paraId="33FB173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0.519</w:t>
            </w:r>
          </w:p>
        </w:tc>
      </w:tr>
      <w:tr w:rsidR="00564BDA" w:rsidRPr="00FD4C9D" w14:paraId="31C1B25D" w14:textId="77777777" w:rsidTr="00F331B9">
        <w:trPr>
          <w:trHeight w:val="216"/>
        </w:trPr>
        <w:tc>
          <w:tcPr>
            <w:tcW w:w="1571" w:type="pct"/>
            <w:tcBorders>
              <w:bottom w:val="single" w:sz="4" w:space="0" w:color="auto"/>
            </w:tcBorders>
          </w:tcPr>
          <w:p w14:paraId="7C099F8C"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Iterations</w:t>
            </w:r>
          </w:p>
        </w:tc>
        <w:tc>
          <w:tcPr>
            <w:tcW w:w="725" w:type="pct"/>
            <w:tcBorders>
              <w:bottom w:val="single" w:sz="4" w:space="0" w:color="auto"/>
            </w:tcBorders>
            <w:shd w:val="clear" w:color="auto" w:fill="auto"/>
          </w:tcPr>
          <w:p w14:paraId="183AC33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2160949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725" w:type="pct"/>
            <w:tcBorders>
              <w:bottom w:val="single" w:sz="4" w:space="0" w:color="auto"/>
            </w:tcBorders>
          </w:tcPr>
          <w:p w14:paraId="113021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659" w:type="pct"/>
            <w:tcBorders>
              <w:bottom w:val="single" w:sz="4" w:space="0" w:color="auto"/>
            </w:tcBorders>
          </w:tcPr>
          <w:p w14:paraId="7E910FE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3,000</w:t>
            </w:r>
          </w:p>
        </w:tc>
        <w:tc>
          <w:tcPr>
            <w:tcW w:w="594" w:type="pct"/>
            <w:tcBorders>
              <w:bottom w:val="single" w:sz="4" w:space="0" w:color="auto"/>
            </w:tcBorders>
          </w:tcPr>
          <w:p w14:paraId="1E1BF63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6,000</w:t>
            </w:r>
          </w:p>
        </w:tc>
      </w:tr>
      <w:tr w:rsidR="00564BDA" w:rsidRPr="00FD4C9D" w14:paraId="1D4546DF" w14:textId="77777777" w:rsidTr="00F331B9">
        <w:trPr>
          <w:trHeight w:val="216"/>
        </w:trPr>
        <w:tc>
          <w:tcPr>
            <w:tcW w:w="1571" w:type="pct"/>
            <w:tcBorders>
              <w:top w:val="single" w:sz="4" w:space="0" w:color="auto"/>
            </w:tcBorders>
          </w:tcPr>
          <w:p w14:paraId="6EE4627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w:t>
            </w:r>
          </w:p>
        </w:tc>
        <w:tc>
          <w:tcPr>
            <w:tcW w:w="725" w:type="pct"/>
            <w:tcBorders>
              <w:top w:val="single" w:sz="4" w:space="0" w:color="auto"/>
            </w:tcBorders>
          </w:tcPr>
          <w:p w14:paraId="4AA2506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4FF3BC9C"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4979F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7C1D6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4256F6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35839C7B" w14:textId="77777777" w:rsidTr="00F331B9">
        <w:trPr>
          <w:trHeight w:val="216"/>
        </w:trPr>
        <w:tc>
          <w:tcPr>
            <w:tcW w:w="1571" w:type="pct"/>
          </w:tcPr>
          <w:p w14:paraId="05BC9D0D"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Elevation</w:t>
            </w:r>
          </w:p>
        </w:tc>
        <w:tc>
          <w:tcPr>
            <w:tcW w:w="725" w:type="pct"/>
          </w:tcPr>
          <w:p w14:paraId="2FE1AC8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7FA38D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4085DED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Pr>
          <w:p w14:paraId="6AC3385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5E5672E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0EEDCC5" w14:textId="77777777" w:rsidTr="00F331B9">
        <w:trPr>
          <w:trHeight w:val="216"/>
        </w:trPr>
        <w:tc>
          <w:tcPr>
            <w:tcW w:w="1571" w:type="pct"/>
            <w:tcBorders>
              <w:bottom w:val="single" w:sz="4" w:space="0" w:color="auto"/>
            </w:tcBorders>
          </w:tcPr>
          <w:p w14:paraId="1516DEDF"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Latitude x Elevation</w:t>
            </w:r>
          </w:p>
        </w:tc>
        <w:tc>
          <w:tcPr>
            <w:tcW w:w="725" w:type="pct"/>
            <w:tcBorders>
              <w:bottom w:val="single" w:sz="4" w:space="0" w:color="auto"/>
            </w:tcBorders>
          </w:tcPr>
          <w:p w14:paraId="2970CF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67DDEDA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725" w:type="pct"/>
            <w:tcBorders>
              <w:bottom w:val="single" w:sz="4" w:space="0" w:color="auto"/>
            </w:tcBorders>
          </w:tcPr>
          <w:p w14:paraId="47F4279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659" w:type="pct"/>
            <w:tcBorders>
              <w:bottom w:val="single" w:sz="4" w:space="0" w:color="auto"/>
            </w:tcBorders>
          </w:tcPr>
          <w:p w14:paraId="7CA0B87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c>
          <w:tcPr>
            <w:tcW w:w="594" w:type="pct"/>
            <w:tcBorders>
              <w:bottom w:val="single" w:sz="4" w:space="0" w:color="auto"/>
            </w:tcBorders>
          </w:tcPr>
          <w:p w14:paraId="3CD1351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w:t>
            </w:r>
          </w:p>
        </w:tc>
      </w:tr>
      <w:tr w:rsidR="00564BDA" w:rsidRPr="00FD4C9D" w14:paraId="491B8CD8" w14:textId="77777777" w:rsidTr="00F331B9">
        <w:trPr>
          <w:trHeight w:val="216"/>
        </w:trPr>
        <w:tc>
          <w:tcPr>
            <w:tcW w:w="1571" w:type="pct"/>
            <w:tcBorders>
              <w:top w:val="single" w:sz="4" w:space="0" w:color="auto"/>
            </w:tcBorders>
          </w:tcPr>
          <w:p w14:paraId="26983F7E"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temperature</w:t>
            </w:r>
          </w:p>
        </w:tc>
        <w:tc>
          <w:tcPr>
            <w:tcW w:w="725" w:type="pct"/>
            <w:tcBorders>
              <w:top w:val="single" w:sz="4" w:space="0" w:color="auto"/>
            </w:tcBorders>
          </w:tcPr>
          <w:p w14:paraId="39C89B0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top w:val="single" w:sz="4" w:space="0" w:color="auto"/>
            </w:tcBorders>
          </w:tcPr>
          <w:p w14:paraId="5FEFC4E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C62246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2C1AF2E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top w:val="single" w:sz="4" w:space="0" w:color="auto"/>
            </w:tcBorders>
          </w:tcPr>
          <w:p w14:paraId="20E6962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58D9A74B" w14:textId="77777777" w:rsidTr="00F331B9">
        <w:trPr>
          <w:trHeight w:val="216"/>
        </w:trPr>
        <w:tc>
          <w:tcPr>
            <w:tcW w:w="1571" w:type="pct"/>
          </w:tcPr>
          <w:p w14:paraId="40F70E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725" w:type="pct"/>
          </w:tcPr>
          <w:p w14:paraId="60E736F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2134E6D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589A88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0D12AFF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Pr>
          <w:p w14:paraId="20F457D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86C43C7" w14:textId="77777777" w:rsidTr="00F331B9">
        <w:trPr>
          <w:trHeight w:val="216"/>
        </w:trPr>
        <w:tc>
          <w:tcPr>
            <w:tcW w:w="1571" w:type="pct"/>
          </w:tcPr>
          <w:p w14:paraId="30F3D531"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725" w:type="pct"/>
          </w:tcPr>
          <w:p w14:paraId="154696B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500FA844"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Pr>
          <w:p w14:paraId="03B719B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226323C1"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505F7083"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0B2451B8" w14:textId="77777777" w:rsidTr="00F331B9">
        <w:trPr>
          <w:trHeight w:val="216"/>
        </w:trPr>
        <w:tc>
          <w:tcPr>
            <w:tcW w:w="1571" w:type="pct"/>
            <w:tcBorders>
              <w:bottom w:val="single" w:sz="4" w:space="0" w:color="auto"/>
            </w:tcBorders>
          </w:tcPr>
          <w:p w14:paraId="6C712299"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725" w:type="pct"/>
            <w:tcBorders>
              <w:bottom w:val="single" w:sz="4" w:space="0" w:color="auto"/>
            </w:tcBorders>
          </w:tcPr>
          <w:p w14:paraId="4B494AC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Borders>
              <w:bottom w:val="single" w:sz="4" w:space="0" w:color="auto"/>
            </w:tcBorders>
          </w:tcPr>
          <w:p w14:paraId="55C6B69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4" w:space="0" w:color="auto"/>
            </w:tcBorders>
          </w:tcPr>
          <w:p w14:paraId="4357BA3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Borders>
              <w:bottom w:val="single" w:sz="4" w:space="0" w:color="auto"/>
            </w:tcBorders>
          </w:tcPr>
          <w:p w14:paraId="178E9C8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4" w:space="0" w:color="auto"/>
            </w:tcBorders>
          </w:tcPr>
          <w:p w14:paraId="5517BFC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7D9217CD" w14:textId="77777777" w:rsidTr="00F331B9">
        <w:trPr>
          <w:trHeight w:val="216"/>
        </w:trPr>
        <w:tc>
          <w:tcPr>
            <w:tcW w:w="1571" w:type="pct"/>
            <w:tcBorders>
              <w:top w:val="single" w:sz="4" w:space="0" w:color="auto"/>
            </w:tcBorders>
          </w:tcPr>
          <w:p w14:paraId="0B5FA3F6"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725" w:type="pct"/>
            <w:tcBorders>
              <w:top w:val="single" w:sz="4" w:space="0" w:color="auto"/>
            </w:tcBorders>
          </w:tcPr>
          <w:p w14:paraId="6F21DCF8"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012716AD"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top w:val="single" w:sz="4" w:space="0" w:color="auto"/>
            </w:tcBorders>
          </w:tcPr>
          <w:p w14:paraId="539D92A2"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top w:val="single" w:sz="4" w:space="0" w:color="auto"/>
            </w:tcBorders>
          </w:tcPr>
          <w:p w14:paraId="5F0F3C00"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Borders>
              <w:top w:val="single" w:sz="4" w:space="0" w:color="auto"/>
            </w:tcBorders>
          </w:tcPr>
          <w:p w14:paraId="667DA78F"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r>
      <w:tr w:rsidR="00564BDA" w:rsidRPr="00FD4C9D" w14:paraId="48151DFD" w14:textId="77777777" w:rsidTr="00F331B9">
        <w:trPr>
          <w:trHeight w:val="216"/>
        </w:trPr>
        <w:tc>
          <w:tcPr>
            <w:tcW w:w="1571" w:type="pct"/>
          </w:tcPr>
          <w:p w14:paraId="68A8012A"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725" w:type="pct"/>
          </w:tcPr>
          <w:p w14:paraId="1041A57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41758DB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725" w:type="pct"/>
          </w:tcPr>
          <w:p w14:paraId="55CA63E5"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659" w:type="pct"/>
          </w:tcPr>
          <w:p w14:paraId="50672DCB"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c>
          <w:tcPr>
            <w:tcW w:w="594" w:type="pct"/>
          </w:tcPr>
          <w:p w14:paraId="2154AA4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r w:rsidR="00564BDA" w:rsidRPr="00FD4C9D" w14:paraId="6ED31938" w14:textId="77777777" w:rsidTr="00F331B9">
        <w:trPr>
          <w:trHeight w:val="216"/>
        </w:trPr>
        <w:tc>
          <w:tcPr>
            <w:tcW w:w="1571" w:type="pct"/>
            <w:tcBorders>
              <w:bottom w:val="single" w:sz="12" w:space="0" w:color="auto"/>
            </w:tcBorders>
          </w:tcPr>
          <w:p w14:paraId="6D2C5597" w14:textId="77777777" w:rsidR="00564BDA" w:rsidRPr="00FD4C9D" w:rsidRDefault="00564BDA" w:rsidP="00F331B9">
            <w:pPr>
              <w:spacing w:line="276" w:lineRule="auto"/>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725" w:type="pct"/>
            <w:tcBorders>
              <w:bottom w:val="single" w:sz="12" w:space="0" w:color="auto"/>
            </w:tcBorders>
          </w:tcPr>
          <w:p w14:paraId="58DC6429"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19FB5EBA"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725" w:type="pct"/>
            <w:tcBorders>
              <w:bottom w:val="single" w:sz="12" w:space="0" w:color="auto"/>
            </w:tcBorders>
          </w:tcPr>
          <w:p w14:paraId="5B6DB346"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659" w:type="pct"/>
            <w:tcBorders>
              <w:bottom w:val="single" w:sz="12" w:space="0" w:color="auto"/>
            </w:tcBorders>
          </w:tcPr>
          <w:p w14:paraId="1A837CFE"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X</w:t>
            </w:r>
          </w:p>
        </w:tc>
        <w:tc>
          <w:tcPr>
            <w:tcW w:w="594" w:type="pct"/>
            <w:tcBorders>
              <w:bottom w:val="single" w:sz="12" w:space="0" w:color="auto"/>
            </w:tcBorders>
          </w:tcPr>
          <w:p w14:paraId="415ED9B7" w14:textId="77777777" w:rsidR="00564BDA" w:rsidRPr="00FD4C9D" w:rsidRDefault="00564BDA" w:rsidP="00F331B9">
            <w:pPr>
              <w:spacing w:line="276" w:lineRule="auto"/>
              <w:jc w:val="center"/>
              <w:rPr>
                <w:rFonts w:ascii="Times New Roman" w:hAnsi="Times New Roman" w:cs="Times New Roman"/>
                <w:sz w:val="24"/>
                <w:szCs w:val="24"/>
              </w:rPr>
            </w:pPr>
            <w:r w:rsidRPr="00FD4C9D">
              <w:rPr>
                <w:rFonts w:ascii="Times New Roman" w:hAnsi="Times New Roman" w:cs="Times New Roman"/>
                <w:sz w:val="24"/>
                <w:szCs w:val="24"/>
              </w:rPr>
              <w:t>0</w:t>
            </w:r>
          </w:p>
        </w:tc>
      </w:tr>
    </w:tbl>
    <w:p w14:paraId="337B6E15" w14:textId="77777777" w:rsidR="00564BDA" w:rsidRPr="00FD4C9D" w:rsidRDefault="00564BDA" w:rsidP="00564BDA">
      <w:pPr>
        <w:spacing w:line="276" w:lineRule="auto"/>
        <w:rPr>
          <w:rFonts w:ascii="Times New Roman" w:hAnsi="Times New Roman" w:cs="Times New Roman"/>
          <w:sz w:val="24"/>
          <w:szCs w:val="24"/>
        </w:rPr>
      </w:pPr>
    </w:p>
    <w:bookmarkEnd w:id="1"/>
    <w:p w14:paraId="1C9D4845" w14:textId="77777777" w:rsidR="00811E60" w:rsidRPr="00FD4C9D" w:rsidRDefault="00811E60" w:rsidP="00811E60">
      <w:pPr>
        <w:spacing w:line="276" w:lineRule="auto"/>
        <w:rPr>
          <w:rFonts w:ascii="Times New Roman" w:hAnsi="Times New Roman" w:cs="Times New Roman"/>
          <w:sz w:val="24"/>
          <w:szCs w:val="24"/>
        </w:rPr>
      </w:pPr>
    </w:p>
    <w:p w14:paraId="63073A38" w14:textId="77777777" w:rsidR="00770046" w:rsidRPr="00FD4C9D" w:rsidRDefault="00770046" w:rsidP="00770046">
      <w:pPr>
        <w:spacing w:line="276" w:lineRule="auto"/>
        <w:rPr>
          <w:rFonts w:ascii="Times New Roman" w:hAnsi="Times New Roman" w:cs="Times New Roman"/>
          <w:sz w:val="24"/>
          <w:szCs w:val="24"/>
        </w:rPr>
      </w:pPr>
    </w:p>
    <w:p w14:paraId="27515521" w14:textId="31027D3A" w:rsidR="00770046" w:rsidRPr="00FD4C9D" w:rsidRDefault="00770046" w:rsidP="00770046">
      <w:pPr>
        <w:spacing w:line="276" w:lineRule="auto"/>
        <w:rPr>
          <w:rFonts w:ascii="Times New Roman" w:hAnsi="Times New Roman" w:cs="Times New Roman"/>
          <w:sz w:val="24"/>
          <w:szCs w:val="24"/>
        </w:rPr>
      </w:pPr>
      <w:r w:rsidRPr="00FD4C9D">
        <w:rPr>
          <w:rFonts w:ascii="Times New Roman" w:hAnsi="Times New Roman" w:cs="Times New Roman"/>
          <w:sz w:val="24"/>
          <w:szCs w:val="24"/>
        </w:rPr>
        <w:t>Table 6.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w:t>
      </w:r>
      <w:r w:rsidRPr="00FD4C9D">
        <w:rPr>
          <w:rFonts w:ascii="Times New Roman" w:hAnsi="Times New Roman" w:cs="Times New Roman"/>
          <w:sz w:val="24"/>
          <w:szCs w:val="24"/>
        </w:rPr>
        <w:lastRenderedPageBreak/>
        <w:t>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727660">
            <w:pPr>
              <w:spacing w:line="276" w:lineRule="auto"/>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777777" w:rsidR="00770046" w:rsidRPr="00FD4C9D" w:rsidRDefault="00770046" w:rsidP="00727660">
            <w:pPr>
              <w:spacing w:line="276" w:lineRule="auto"/>
              <w:rPr>
                <w:rFonts w:ascii="Times New Roman" w:hAnsi="Times New Roman" w:cs="Times New Roman"/>
                <w:sz w:val="24"/>
                <w:szCs w:val="24"/>
              </w:rPr>
            </w:pPr>
            <w:r w:rsidRPr="00FD4C9D">
              <w:rPr>
                <w:rFonts w:ascii="Times New Roman" w:hAnsi="Times New Roman" w:cs="Times New Roman"/>
                <w:color w:val="000000"/>
                <w:sz w:val="24"/>
                <w:szCs w:val="24"/>
              </w:rPr>
              <w:t>Average 4.5 RCP</w:t>
            </w:r>
          </w:p>
        </w:tc>
        <w:tc>
          <w:tcPr>
            <w:tcW w:w="489" w:type="pct"/>
            <w:tcBorders>
              <w:top w:val="single" w:sz="4" w:space="0" w:color="auto"/>
            </w:tcBorders>
            <w:vAlign w:val="bottom"/>
          </w:tcPr>
          <w:p w14:paraId="6595498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727660">
            <w:pPr>
              <w:spacing w:line="276" w:lineRule="auto"/>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77777777" w:rsidR="00770046" w:rsidRPr="00FD4C9D" w:rsidRDefault="00770046" w:rsidP="00727660">
            <w:pPr>
              <w:spacing w:line="276" w:lineRule="auto"/>
              <w:rPr>
                <w:rFonts w:ascii="Times New Roman" w:hAnsi="Times New Roman" w:cs="Times New Roman"/>
                <w:color w:val="000000"/>
                <w:sz w:val="24"/>
                <w:szCs w:val="24"/>
              </w:rPr>
            </w:pPr>
            <w:r w:rsidRPr="00FD4C9D">
              <w:rPr>
                <w:rFonts w:ascii="Times New Roman" w:hAnsi="Times New Roman" w:cs="Times New Roman"/>
                <w:color w:val="000000"/>
                <w:sz w:val="24"/>
                <w:szCs w:val="24"/>
              </w:rPr>
              <w:t>Average 8.5 RCP</w:t>
            </w:r>
          </w:p>
        </w:tc>
        <w:tc>
          <w:tcPr>
            <w:tcW w:w="489" w:type="pct"/>
            <w:tcBorders>
              <w:bottom w:val="double" w:sz="4" w:space="0" w:color="auto"/>
            </w:tcBorders>
            <w:vAlign w:val="bottom"/>
          </w:tcPr>
          <w:p w14:paraId="2EEF50CE"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727660">
            <w:pPr>
              <w:spacing w:line="276" w:lineRule="auto"/>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770046">
      <w:pPr>
        <w:spacing w:line="276" w:lineRule="auto"/>
        <w:rPr>
          <w:rFonts w:ascii="Times New Roman" w:hAnsi="Times New Roman" w:cs="Times New Roman"/>
          <w:sz w:val="24"/>
          <w:szCs w:val="24"/>
        </w:rPr>
      </w:pPr>
    </w:p>
    <w:p w14:paraId="5AE7FDCD" w14:textId="77777777" w:rsidR="00770046" w:rsidRPr="00FD4C9D" w:rsidRDefault="00770046" w:rsidP="00811E60">
      <w:pPr>
        <w:spacing w:line="276" w:lineRule="auto"/>
        <w:rPr>
          <w:rFonts w:ascii="Times New Roman" w:hAnsi="Times New Roman" w:cs="Times New Roman"/>
          <w:sz w:val="24"/>
          <w:szCs w:val="24"/>
        </w:rPr>
      </w:pPr>
    </w:p>
    <w:p w14:paraId="44C4A785" w14:textId="5ABE1B47"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Total projected count of individuals across the entire study region (“Count”) in 2000 and 2100, based on the four climate scenarios (coolest: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727660">
            <w:pPr>
              <w:spacing w:line="276" w:lineRule="auto"/>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27" w:type="pct"/>
            <w:gridSpan w:val="2"/>
            <w:tcBorders>
              <w:top w:val="double" w:sz="4" w:space="0" w:color="auto"/>
              <w:bottom w:val="double" w:sz="4" w:space="0" w:color="auto"/>
            </w:tcBorders>
          </w:tcPr>
          <w:p w14:paraId="0A3A9D5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972" w:type="pct"/>
            <w:gridSpan w:val="2"/>
            <w:tcBorders>
              <w:top w:val="double" w:sz="4" w:space="0" w:color="auto"/>
              <w:bottom w:val="double" w:sz="4" w:space="0" w:color="auto"/>
            </w:tcBorders>
          </w:tcPr>
          <w:p w14:paraId="05B37199"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64" w:type="pct"/>
            <w:gridSpan w:val="2"/>
            <w:tcBorders>
              <w:top w:val="double" w:sz="4" w:space="0" w:color="auto"/>
              <w:bottom w:val="double" w:sz="4" w:space="0" w:color="auto"/>
            </w:tcBorders>
          </w:tcPr>
          <w:p w14:paraId="50199D46"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727660">
            <w:pPr>
              <w:spacing w:line="276" w:lineRule="auto"/>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WEWA</w:t>
            </w:r>
          </w:p>
        </w:tc>
        <w:tc>
          <w:tcPr>
            <w:tcW w:w="413" w:type="pct"/>
            <w:tcBorders>
              <w:bottom w:val="double" w:sz="4" w:space="0" w:color="auto"/>
            </w:tcBorders>
          </w:tcPr>
          <w:p w14:paraId="50378C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811E60">
      <w:pPr>
        <w:spacing w:line="276" w:lineRule="auto"/>
        <w:rPr>
          <w:rFonts w:ascii="Times New Roman" w:hAnsi="Times New Roman" w:cs="Times New Roman"/>
          <w:sz w:val="24"/>
          <w:szCs w:val="24"/>
        </w:rPr>
      </w:pPr>
    </w:p>
    <w:p w14:paraId="6F31D081" w14:textId="77777777" w:rsidR="00770046" w:rsidRPr="00FD4C9D" w:rsidRDefault="00770046" w:rsidP="00811E60">
      <w:pPr>
        <w:spacing w:line="276" w:lineRule="auto"/>
        <w:rPr>
          <w:rFonts w:ascii="Times New Roman" w:hAnsi="Times New Roman" w:cs="Times New Roman"/>
          <w:sz w:val="24"/>
          <w:szCs w:val="24"/>
        </w:rPr>
      </w:pPr>
    </w:p>
    <w:p w14:paraId="7E0988D7" w14:textId="2D201804"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as well as the percent change from 2000 to 2100 (“%”). An asterisk by the percent change value indicates a statistically significant difference between years.</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727660">
            <w:pPr>
              <w:spacing w:line="276" w:lineRule="auto"/>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066" w:type="pct"/>
            <w:gridSpan w:val="2"/>
            <w:tcBorders>
              <w:top w:val="double" w:sz="4" w:space="0" w:color="auto"/>
              <w:bottom w:val="double" w:sz="4" w:space="0" w:color="auto"/>
            </w:tcBorders>
          </w:tcPr>
          <w:p w14:paraId="7D37E330"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035" w:type="pct"/>
            <w:gridSpan w:val="2"/>
            <w:tcBorders>
              <w:top w:val="double" w:sz="4" w:space="0" w:color="auto"/>
              <w:bottom w:val="double" w:sz="4" w:space="0" w:color="auto"/>
            </w:tcBorders>
          </w:tcPr>
          <w:p w14:paraId="6413A7E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971" w:type="pct"/>
            <w:gridSpan w:val="2"/>
            <w:tcBorders>
              <w:top w:val="double" w:sz="4" w:space="0" w:color="auto"/>
              <w:bottom w:val="double" w:sz="4" w:space="0" w:color="auto"/>
            </w:tcBorders>
          </w:tcPr>
          <w:p w14:paraId="611CAE9E"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811E60">
      <w:pPr>
        <w:spacing w:line="276" w:lineRule="auto"/>
        <w:rPr>
          <w:rFonts w:ascii="Times New Roman" w:hAnsi="Times New Roman" w:cs="Times New Roman"/>
          <w:sz w:val="24"/>
          <w:szCs w:val="24"/>
        </w:rPr>
      </w:pPr>
    </w:p>
    <w:p w14:paraId="4FA27267" w14:textId="77777777" w:rsidR="00811E60" w:rsidRPr="00FD4C9D" w:rsidRDefault="00811E60" w:rsidP="00811E60">
      <w:pPr>
        <w:spacing w:line="276" w:lineRule="auto"/>
        <w:rPr>
          <w:rFonts w:ascii="Times New Roman" w:hAnsi="Times New Roman" w:cs="Times New Roman"/>
          <w:sz w:val="24"/>
          <w:szCs w:val="24"/>
        </w:rPr>
      </w:pPr>
    </w:p>
    <w:p w14:paraId="260BC58B" w14:textId="7553D549" w:rsidR="00811E60" w:rsidRPr="00FD4C9D" w:rsidRDefault="00811E60" w:rsidP="00811E6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Distance (km) and angle (degree, where 0 is directly east and 90 is directly north) of the shift in count-weighted mean-center of the projected distribution from 2000 to 2100, based on the four climate scenarios (coolest: </w:t>
      </w:r>
      <w:r w:rsidRPr="00FD4C9D">
        <w:rPr>
          <w:rFonts w:ascii="Times New Roman" w:hAnsi="Times New Roman" w:cs="Times New Roman"/>
          <w:color w:val="000000"/>
          <w:sz w:val="24"/>
          <w:szCs w:val="24"/>
        </w:rPr>
        <w:t>CCSM</w:t>
      </w:r>
      <w:r w:rsidRPr="00FD4C9D">
        <w:rPr>
          <w:rFonts w:ascii="Times New Roman" w:hAnsi="Times New Roman" w:cs="Times New Roman"/>
          <w:sz w:val="24"/>
          <w:szCs w:val="24"/>
        </w:rPr>
        <w:t>-4.5 RCP, average of lower emissions: Avg 4.5 RCP, average of higher emissions: Avg 8.5 RCP, and warmest: GFDL-8.5 RCP). An asterisk by the distance value indicates a statistically significant difference between years.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811E60" w:rsidRPr="00FD4C9D" w14:paraId="6DAE4F87" w14:textId="77777777" w:rsidTr="00727660">
        <w:tc>
          <w:tcPr>
            <w:tcW w:w="528" w:type="pct"/>
            <w:tcBorders>
              <w:top w:val="double" w:sz="4" w:space="0" w:color="auto"/>
              <w:bottom w:val="double" w:sz="4" w:space="0" w:color="auto"/>
            </w:tcBorders>
          </w:tcPr>
          <w:p w14:paraId="2CA61D18" w14:textId="77777777" w:rsidR="00811E60" w:rsidRPr="00FD4C9D" w:rsidRDefault="00811E60" w:rsidP="00727660">
            <w:pPr>
              <w:spacing w:line="276" w:lineRule="auto"/>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CCSM-4.5 RCP</w:t>
            </w:r>
          </w:p>
        </w:tc>
        <w:tc>
          <w:tcPr>
            <w:tcW w:w="1118" w:type="pct"/>
            <w:gridSpan w:val="2"/>
            <w:tcBorders>
              <w:top w:val="double" w:sz="4" w:space="0" w:color="auto"/>
              <w:bottom w:val="double" w:sz="4" w:space="0" w:color="auto"/>
            </w:tcBorders>
          </w:tcPr>
          <w:p w14:paraId="3495BD5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4.5 RCP</w:t>
            </w:r>
          </w:p>
        </w:tc>
        <w:tc>
          <w:tcPr>
            <w:tcW w:w="1118" w:type="pct"/>
            <w:gridSpan w:val="2"/>
            <w:tcBorders>
              <w:top w:val="double" w:sz="4" w:space="0" w:color="auto"/>
              <w:bottom w:val="double" w:sz="4" w:space="0" w:color="auto"/>
            </w:tcBorders>
          </w:tcPr>
          <w:p w14:paraId="6F8E7B9D"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Avg 8.5 RCP</w:t>
            </w:r>
          </w:p>
        </w:tc>
        <w:tc>
          <w:tcPr>
            <w:tcW w:w="1118" w:type="pct"/>
            <w:gridSpan w:val="2"/>
            <w:tcBorders>
              <w:top w:val="double" w:sz="4" w:space="0" w:color="auto"/>
              <w:bottom w:val="double" w:sz="4" w:space="0" w:color="auto"/>
            </w:tcBorders>
          </w:tcPr>
          <w:p w14:paraId="48292647" w14:textId="77777777" w:rsidR="00811E60" w:rsidRPr="00FD4C9D" w:rsidRDefault="00811E60" w:rsidP="00727660">
            <w:pPr>
              <w:spacing w:line="276" w:lineRule="auto"/>
              <w:jc w:val="center"/>
              <w:rPr>
                <w:rFonts w:ascii="Times New Roman" w:hAnsi="Times New Roman" w:cs="Times New Roman"/>
                <w:b/>
                <w:bCs/>
                <w:sz w:val="24"/>
                <w:szCs w:val="24"/>
              </w:rPr>
            </w:pPr>
            <w:r w:rsidRPr="00FD4C9D">
              <w:rPr>
                <w:rFonts w:ascii="Times New Roman" w:hAnsi="Times New Roman" w:cs="Times New Roman"/>
                <w:b/>
                <w:bCs/>
                <w:color w:val="000000"/>
                <w:sz w:val="24"/>
                <w:szCs w:val="24"/>
              </w:rPr>
              <w:t>GFDL-8.5 RCP</w:t>
            </w:r>
          </w:p>
        </w:tc>
      </w:tr>
      <w:tr w:rsidR="00811E60"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727660">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727660">
            <w:pPr>
              <w:spacing w:line="276" w:lineRule="auto"/>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811E60" w:rsidRPr="00FD4C9D" w14:paraId="0DED9DE5" w14:textId="77777777" w:rsidTr="00727660">
        <w:tc>
          <w:tcPr>
            <w:tcW w:w="528" w:type="pct"/>
            <w:tcBorders>
              <w:top w:val="single" w:sz="12" w:space="0" w:color="auto"/>
            </w:tcBorders>
          </w:tcPr>
          <w:p w14:paraId="328465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29A6AE4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7A78AB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02486E4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211</w:t>
            </w:r>
          </w:p>
        </w:tc>
        <w:tc>
          <w:tcPr>
            <w:tcW w:w="572" w:type="pct"/>
            <w:tcBorders>
              <w:top w:val="single" w:sz="12" w:space="0" w:color="auto"/>
            </w:tcBorders>
          </w:tcPr>
          <w:p w14:paraId="2FBB098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356996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c>
          <w:tcPr>
            <w:tcW w:w="572" w:type="pct"/>
            <w:tcBorders>
              <w:top w:val="single" w:sz="12" w:space="0" w:color="auto"/>
            </w:tcBorders>
          </w:tcPr>
          <w:p w14:paraId="2EC552E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6309E6F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215</w:t>
            </w:r>
          </w:p>
        </w:tc>
      </w:tr>
      <w:tr w:rsidR="00811E60" w:rsidRPr="00FD4C9D" w14:paraId="45B85E04" w14:textId="77777777" w:rsidTr="00727660">
        <w:tc>
          <w:tcPr>
            <w:tcW w:w="528" w:type="pct"/>
          </w:tcPr>
          <w:p w14:paraId="6FCF14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03ED68D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c>
          <w:tcPr>
            <w:tcW w:w="572" w:type="pct"/>
          </w:tcPr>
          <w:p w14:paraId="45DC8B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38D038D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50</w:t>
            </w:r>
          </w:p>
        </w:tc>
        <w:tc>
          <w:tcPr>
            <w:tcW w:w="572" w:type="pct"/>
          </w:tcPr>
          <w:p w14:paraId="27222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64E82C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3A0667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22C048D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w:t>
            </w:r>
          </w:p>
        </w:tc>
      </w:tr>
      <w:tr w:rsidR="00811E60" w:rsidRPr="00FD4C9D" w14:paraId="2A540709" w14:textId="77777777" w:rsidTr="00727660">
        <w:tc>
          <w:tcPr>
            <w:tcW w:w="528" w:type="pct"/>
          </w:tcPr>
          <w:p w14:paraId="4CFB927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LEFL</w:t>
            </w:r>
          </w:p>
        </w:tc>
        <w:tc>
          <w:tcPr>
            <w:tcW w:w="572" w:type="pct"/>
          </w:tcPr>
          <w:p w14:paraId="6A2F0FA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2A79A3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w:t>
            </w:r>
          </w:p>
        </w:tc>
        <w:tc>
          <w:tcPr>
            <w:tcW w:w="572" w:type="pct"/>
          </w:tcPr>
          <w:p w14:paraId="178A4F9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301D13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42</w:t>
            </w:r>
          </w:p>
        </w:tc>
        <w:tc>
          <w:tcPr>
            <w:tcW w:w="572" w:type="pct"/>
          </w:tcPr>
          <w:p w14:paraId="667C2AF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4488A28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39</w:t>
            </w:r>
          </w:p>
        </w:tc>
        <w:tc>
          <w:tcPr>
            <w:tcW w:w="572" w:type="pct"/>
          </w:tcPr>
          <w:p w14:paraId="48CF6D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58AAC4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5D2633E" w14:textId="77777777" w:rsidTr="00727660">
        <w:tc>
          <w:tcPr>
            <w:tcW w:w="528" w:type="pct"/>
          </w:tcPr>
          <w:p w14:paraId="749EB80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176EFBC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17BE51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B4D0C8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5E7A9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336663F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Pr>
          <w:p w14:paraId="7A16B5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5440D25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r>
      <w:tr w:rsidR="00811E60" w:rsidRPr="00FD4C9D" w14:paraId="1D320DCB" w14:textId="77777777" w:rsidTr="00727660">
        <w:tc>
          <w:tcPr>
            <w:tcW w:w="528" w:type="pct"/>
          </w:tcPr>
          <w:p w14:paraId="0336233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3C8206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254</w:t>
            </w:r>
          </w:p>
        </w:tc>
        <w:tc>
          <w:tcPr>
            <w:tcW w:w="572" w:type="pct"/>
          </w:tcPr>
          <w:p w14:paraId="6F906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20DDE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238</w:t>
            </w:r>
          </w:p>
        </w:tc>
        <w:tc>
          <w:tcPr>
            <w:tcW w:w="572" w:type="pct"/>
          </w:tcPr>
          <w:p w14:paraId="392403C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35B222A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47</w:t>
            </w:r>
          </w:p>
        </w:tc>
        <w:tc>
          <w:tcPr>
            <w:tcW w:w="572" w:type="pct"/>
          </w:tcPr>
          <w:p w14:paraId="0DE8BC2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4863F2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r>
      <w:tr w:rsidR="00811E60" w:rsidRPr="00FD4C9D" w14:paraId="22F39A09" w14:textId="77777777" w:rsidTr="00727660">
        <w:tc>
          <w:tcPr>
            <w:tcW w:w="528" w:type="pct"/>
            <w:tcBorders>
              <w:top w:val="single" w:sz="4" w:space="0" w:color="auto"/>
            </w:tcBorders>
          </w:tcPr>
          <w:p w14:paraId="0E67AB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26998B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46</w:t>
            </w:r>
          </w:p>
        </w:tc>
        <w:tc>
          <w:tcPr>
            <w:tcW w:w="572" w:type="pct"/>
            <w:tcBorders>
              <w:top w:val="single" w:sz="4" w:space="0" w:color="auto"/>
            </w:tcBorders>
          </w:tcPr>
          <w:p w14:paraId="2813715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0CEF71B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40</w:t>
            </w:r>
          </w:p>
        </w:tc>
        <w:tc>
          <w:tcPr>
            <w:tcW w:w="572" w:type="pct"/>
            <w:tcBorders>
              <w:top w:val="single" w:sz="4" w:space="0" w:color="auto"/>
            </w:tcBorders>
          </w:tcPr>
          <w:p w14:paraId="58EB68C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5A1F839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72" w:type="pct"/>
            <w:tcBorders>
              <w:top w:val="single" w:sz="4" w:space="0" w:color="auto"/>
            </w:tcBorders>
          </w:tcPr>
          <w:p w14:paraId="0607336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5D4B0B0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r>
      <w:tr w:rsidR="00811E60" w:rsidRPr="00FD4C9D" w14:paraId="43932DBA" w14:textId="77777777" w:rsidTr="00727660">
        <w:tc>
          <w:tcPr>
            <w:tcW w:w="528" w:type="pct"/>
          </w:tcPr>
          <w:p w14:paraId="76691A7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7F9D9F6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w:t>
            </w:r>
          </w:p>
        </w:tc>
        <w:tc>
          <w:tcPr>
            <w:tcW w:w="572" w:type="pct"/>
          </w:tcPr>
          <w:p w14:paraId="5CF8585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3E62684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c>
          <w:tcPr>
            <w:tcW w:w="572" w:type="pct"/>
          </w:tcPr>
          <w:p w14:paraId="604882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58D4A5D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72" w:type="pct"/>
          </w:tcPr>
          <w:p w14:paraId="70EA920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71F0F27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r>
      <w:tr w:rsidR="00811E60" w:rsidRPr="00FD4C9D" w14:paraId="3D1DDF89" w14:textId="77777777" w:rsidTr="00727660">
        <w:tc>
          <w:tcPr>
            <w:tcW w:w="528" w:type="pct"/>
          </w:tcPr>
          <w:p w14:paraId="004E18B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2F2A452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29</w:t>
            </w:r>
          </w:p>
        </w:tc>
        <w:tc>
          <w:tcPr>
            <w:tcW w:w="572" w:type="pct"/>
          </w:tcPr>
          <w:p w14:paraId="03AAFF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20827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24</w:t>
            </w:r>
          </w:p>
        </w:tc>
        <w:tc>
          <w:tcPr>
            <w:tcW w:w="572" w:type="pct"/>
          </w:tcPr>
          <w:p w14:paraId="1DE37B5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3B00586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72" w:type="pct"/>
          </w:tcPr>
          <w:p w14:paraId="174C5B6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675B858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r>
      <w:tr w:rsidR="00811E60" w:rsidRPr="00FD4C9D" w14:paraId="465E3685" w14:textId="77777777" w:rsidTr="00727660">
        <w:tc>
          <w:tcPr>
            <w:tcW w:w="528" w:type="pct"/>
            <w:tcBorders>
              <w:bottom w:val="single" w:sz="4" w:space="0" w:color="auto"/>
            </w:tcBorders>
          </w:tcPr>
          <w:p w14:paraId="3E1568A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3F260D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33</w:t>
            </w:r>
          </w:p>
        </w:tc>
        <w:tc>
          <w:tcPr>
            <w:tcW w:w="572" w:type="pct"/>
            <w:tcBorders>
              <w:bottom w:val="single" w:sz="4" w:space="0" w:color="auto"/>
            </w:tcBorders>
          </w:tcPr>
          <w:p w14:paraId="31DEFD9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52B3A3F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43</w:t>
            </w:r>
          </w:p>
        </w:tc>
        <w:tc>
          <w:tcPr>
            <w:tcW w:w="572" w:type="pct"/>
            <w:tcBorders>
              <w:bottom w:val="single" w:sz="4" w:space="0" w:color="auto"/>
            </w:tcBorders>
          </w:tcPr>
          <w:p w14:paraId="50A6C66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91523D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59</w:t>
            </w:r>
          </w:p>
        </w:tc>
        <w:tc>
          <w:tcPr>
            <w:tcW w:w="572" w:type="pct"/>
            <w:tcBorders>
              <w:bottom w:val="single" w:sz="4" w:space="0" w:color="auto"/>
            </w:tcBorders>
          </w:tcPr>
          <w:p w14:paraId="2B0C0C0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0837239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48</w:t>
            </w:r>
          </w:p>
        </w:tc>
      </w:tr>
      <w:tr w:rsidR="00811E60" w:rsidRPr="00FD4C9D" w14:paraId="4F8F7D4F" w14:textId="77777777" w:rsidTr="00727660">
        <w:tc>
          <w:tcPr>
            <w:tcW w:w="528" w:type="pct"/>
            <w:tcBorders>
              <w:top w:val="single" w:sz="4" w:space="0" w:color="auto"/>
            </w:tcBorders>
          </w:tcPr>
          <w:p w14:paraId="275E692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2B36D5E9"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208</w:t>
            </w:r>
          </w:p>
        </w:tc>
        <w:tc>
          <w:tcPr>
            <w:tcW w:w="572" w:type="pct"/>
            <w:tcBorders>
              <w:top w:val="single" w:sz="4" w:space="0" w:color="auto"/>
            </w:tcBorders>
          </w:tcPr>
          <w:p w14:paraId="71B90290"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61A453F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216</w:t>
            </w:r>
          </w:p>
        </w:tc>
        <w:tc>
          <w:tcPr>
            <w:tcW w:w="572" w:type="pct"/>
            <w:tcBorders>
              <w:top w:val="single" w:sz="4" w:space="0" w:color="auto"/>
            </w:tcBorders>
          </w:tcPr>
          <w:p w14:paraId="7836C62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85DD88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top w:val="single" w:sz="4" w:space="0" w:color="auto"/>
            </w:tcBorders>
          </w:tcPr>
          <w:p w14:paraId="7348C32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4972AE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220</w:t>
            </w:r>
          </w:p>
        </w:tc>
      </w:tr>
      <w:tr w:rsidR="00811E60" w:rsidRPr="00FD4C9D" w14:paraId="397440E9" w14:textId="77777777" w:rsidTr="00727660">
        <w:tc>
          <w:tcPr>
            <w:tcW w:w="528" w:type="pct"/>
          </w:tcPr>
          <w:p w14:paraId="4EC71E8F"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4A6632E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197</w:t>
            </w:r>
          </w:p>
        </w:tc>
        <w:tc>
          <w:tcPr>
            <w:tcW w:w="572" w:type="pct"/>
          </w:tcPr>
          <w:p w14:paraId="4DBB88E1"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2E7F0C1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45</w:t>
            </w:r>
          </w:p>
        </w:tc>
        <w:tc>
          <w:tcPr>
            <w:tcW w:w="572" w:type="pct"/>
          </w:tcPr>
          <w:p w14:paraId="5AFF74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1524F11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45411D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6E1868A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35</w:t>
            </w:r>
          </w:p>
        </w:tc>
      </w:tr>
      <w:tr w:rsidR="00811E60" w:rsidRPr="00FD4C9D" w14:paraId="5BD84EF0" w14:textId="77777777" w:rsidTr="00727660">
        <w:tc>
          <w:tcPr>
            <w:tcW w:w="528" w:type="pct"/>
          </w:tcPr>
          <w:p w14:paraId="3BEB0DE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6ED6BC7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206</w:t>
            </w:r>
          </w:p>
        </w:tc>
        <w:tc>
          <w:tcPr>
            <w:tcW w:w="572" w:type="pct"/>
          </w:tcPr>
          <w:p w14:paraId="3F08AB9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4AAADC9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61</w:t>
            </w:r>
          </w:p>
        </w:tc>
        <w:tc>
          <w:tcPr>
            <w:tcW w:w="572" w:type="pct"/>
          </w:tcPr>
          <w:p w14:paraId="17DCD9C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0E9A9F9A"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130</w:t>
            </w:r>
          </w:p>
        </w:tc>
        <w:tc>
          <w:tcPr>
            <w:tcW w:w="572" w:type="pct"/>
          </w:tcPr>
          <w:p w14:paraId="5CE98C4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06B7FFAD"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53</w:t>
            </w:r>
          </w:p>
        </w:tc>
      </w:tr>
      <w:tr w:rsidR="00811E60" w:rsidRPr="00FD4C9D" w14:paraId="4E97C5CB" w14:textId="77777777" w:rsidTr="00727660">
        <w:tc>
          <w:tcPr>
            <w:tcW w:w="528" w:type="pct"/>
          </w:tcPr>
          <w:p w14:paraId="145924C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769CF3A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200</w:t>
            </w:r>
          </w:p>
        </w:tc>
        <w:tc>
          <w:tcPr>
            <w:tcW w:w="572" w:type="pct"/>
          </w:tcPr>
          <w:p w14:paraId="7E3C10A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6157BF7E"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79</w:t>
            </w:r>
          </w:p>
        </w:tc>
        <w:tc>
          <w:tcPr>
            <w:tcW w:w="572" w:type="pct"/>
          </w:tcPr>
          <w:p w14:paraId="7E5A231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6301B6F2"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181</w:t>
            </w:r>
          </w:p>
        </w:tc>
        <w:tc>
          <w:tcPr>
            <w:tcW w:w="572" w:type="pct"/>
          </w:tcPr>
          <w:p w14:paraId="53D450BB"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132A0894"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w:t>
            </w:r>
          </w:p>
        </w:tc>
      </w:tr>
      <w:tr w:rsidR="00811E60" w:rsidRPr="00FD4C9D" w14:paraId="7080B0FB" w14:textId="77777777" w:rsidTr="00727660">
        <w:tc>
          <w:tcPr>
            <w:tcW w:w="528" w:type="pct"/>
            <w:tcBorders>
              <w:bottom w:val="double" w:sz="4" w:space="0" w:color="auto"/>
            </w:tcBorders>
          </w:tcPr>
          <w:p w14:paraId="2F8BE72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22C0307C"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219</w:t>
            </w:r>
          </w:p>
        </w:tc>
        <w:tc>
          <w:tcPr>
            <w:tcW w:w="572" w:type="pct"/>
            <w:tcBorders>
              <w:bottom w:val="double" w:sz="4" w:space="0" w:color="auto"/>
            </w:tcBorders>
          </w:tcPr>
          <w:p w14:paraId="4210D957"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1B6EC5B6"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203</w:t>
            </w:r>
          </w:p>
        </w:tc>
        <w:tc>
          <w:tcPr>
            <w:tcW w:w="572" w:type="pct"/>
            <w:tcBorders>
              <w:bottom w:val="double" w:sz="4" w:space="0" w:color="auto"/>
            </w:tcBorders>
          </w:tcPr>
          <w:p w14:paraId="03A38833"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3ACBF0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157</w:t>
            </w:r>
          </w:p>
        </w:tc>
        <w:tc>
          <w:tcPr>
            <w:tcW w:w="572" w:type="pct"/>
            <w:tcBorders>
              <w:bottom w:val="double" w:sz="4" w:space="0" w:color="auto"/>
            </w:tcBorders>
          </w:tcPr>
          <w:p w14:paraId="052959B8"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1E63AA15" w14:textId="77777777" w:rsidR="00811E60" w:rsidRPr="00FD4C9D" w:rsidRDefault="00811E60" w:rsidP="00727660">
            <w:pPr>
              <w:spacing w:line="276" w:lineRule="auto"/>
              <w:rPr>
                <w:rFonts w:ascii="Times New Roman" w:hAnsi="Times New Roman" w:cs="Times New Roman"/>
                <w:sz w:val="24"/>
                <w:szCs w:val="24"/>
              </w:rPr>
            </w:pPr>
            <w:r w:rsidRPr="00FD4C9D">
              <w:rPr>
                <w:rFonts w:ascii="Times New Roman" w:hAnsi="Times New Roman" w:cs="Times New Roman"/>
                <w:sz w:val="24"/>
                <w:szCs w:val="24"/>
              </w:rPr>
              <w:t>55</w:t>
            </w:r>
          </w:p>
        </w:tc>
      </w:tr>
    </w:tbl>
    <w:p w14:paraId="141286B8" w14:textId="77777777" w:rsidR="00811E60" w:rsidRPr="00FD4C9D" w:rsidRDefault="00811E60" w:rsidP="00811E60">
      <w:pPr>
        <w:spacing w:line="276" w:lineRule="auto"/>
        <w:rPr>
          <w:rFonts w:ascii="Times New Roman" w:hAnsi="Times New Roman" w:cs="Times New Roman"/>
          <w:sz w:val="24"/>
          <w:szCs w:val="24"/>
        </w:rPr>
      </w:pPr>
    </w:p>
    <w:p w14:paraId="4694BC51" w14:textId="530937BB" w:rsidR="00EA6D62" w:rsidRPr="00FD4C9D" w:rsidRDefault="00EA6D62" w:rsidP="007A1808">
      <w:pPr>
        <w:spacing w:line="276" w:lineRule="auto"/>
        <w:rPr>
          <w:rFonts w:ascii="Times New Roman" w:hAnsi="Times New Roman" w:cs="Times New Roman"/>
          <w:sz w:val="24"/>
          <w:szCs w:val="24"/>
        </w:rPr>
      </w:pPr>
    </w:p>
    <w:p w14:paraId="23ABE5A4" w14:textId="3F18BB3B"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4A7219B"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A038DB" w:rsidRPr="00FD4C9D">
        <w:rPr>
          <w:rFonts w:ascii="Times New Roman" w:hAnsi="Times New Roman" w:cs="Times New Roman"/>
          <w:sz w:val="24"/>
          <w:szCs w:val="24"/>
        </w:rPr>
        <w:t>346</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77777777" w:rsidR="00464AE2" w:rsidRPr="00FD4C9D" w:rsidRDefault="00464AE2" w:rsidP="00464AE2">
      <w:pPr>
        <w:spacing w:line="276" w:lineRule="auto"/>
        <w:rPr>
          <w:rFonts w:ascii="Times New Roman" w:hAnsi="Times New Roman" w:cs="Times New Roman"/>
          <w:sz w:val="24"/>
          <w:szCs w:val="24"/>
        </w:rPr>
      </w:pPr>
    </w:p>
    <w:p w14:paraId="355CD14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15F241D" wp14:editId="19F95AFB">
            <wp:extent cx="5943600" cy="83180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154"/>
                    <a:stretch/>
                  </pic:blipFill>
                  <pic:spPr bwMode="auto">
                    <a:xfrm>
                      <a:off x="0" y="0"/>
                      <a:ext cx="5943600" cy="8318078"/>
                    </a:xfrm>
                    <a:prstGeom prst="rect">
                      <a:avLst/>
                    </a:prstGeom>
                    <a:noFill/>
                    <a:ln>
                      <a:noFill/>
                    </a:ln>
                    <a:extLst>
                      <a:ext uri="{53640926-AAD7-44D8-BBD7-CCE9431645EC}">
                        <a14:shadowObscured xmlns:a14="http://schemas.microsoft.com/office/drawing/2010/main"/>
                      </a:ext>
                    </a:extLst>
                  </pic:spPr>
                </pic:pic>
              </a:graphicData>
            </a:graphic>
          </wp:inline>
        </w:drawing>
      </w:r>
    </w:p>
    <w:p w14:paraId="44D530DD"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0E241EFC" wp14:editId="78EC833B">
            <wp:extent cx="5943480" cy="636333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25444" r="3456"/>
                    <a:stretch/>
                  </pic:blipFill>
                  <pic:spPr bwMode="auto">
                    <a:xfrm>
                      <a:off x="0" y="0"/>
                      <a:ext cx="5943600" cy="6363463"/>
                    </a:xfrm>
                    <a:prstGeom prst="rect">
                      <a:avLst/>
                    </a:prstGeom>
                    <a:noFill/>
                    <a:ln>
                      <a:noFill/>
                    </a:ln>
                    <a:extLst>
                      <a:ext uri="{53640926-AAD7-44D8-BBD7-CCE9431645EC}">
                        <a14:shadowObscured xmlns:a14="http://schemas.microsoft.com/office/drawing/2010/main"/>
                      </a:ext>
                    </a:extLst>
                  </pic:spPr>
                </pic:pic>
              </a:graphicData>
            </a:graphic>
          </wp:inline>
        </w:drawing>
      </w:r>
    </w:p>
    <w:p w14:paraId="41C05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20C33D" wp14:editId="3AEEBD8C">
            <wp:extent cx="5943600" cy="847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4462"/>
                    <a:stretch/>
                  </pic:blipFill>
                  <pic:spPr bwMode="auto">
                    <a:xfrm>
                      <a:off x="0" y="0"/>
                      <a:ext cx="5943600" cy="847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BF65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3EA7B26" wp14:editId="0583521A">
            <wp:extent cx="5943600" cy="6297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3631"/>
                    <a:stretch/>
                  </pic:blipFill>
                  <pic:spPr bwMode="auto">
                    <a:xfrm>
                      <a:off x="0" y="0"/>
                      <a:ext cx="5943600" cy="6297414"/>
                    </a:xfrm>
                    <a:prstGeom prst="rect">
                      <a:avLst/>
                    </a:prstGeom>
                    <a:noFill/>
                    <a:ln>
                      <a:noFill/>
                    </a:ln>
                    <a:extLst>
                      <a:ext uri="{53640926-AAD7-44D8-BBD7-CCE9431645EC}">
                        <a14:shadowObscured xmlns:a14="http://schemas.microsoft.com/office/drawing/2010/main"/>
                      </a:ext>
                    </a:extLst>
                  </pic:spPr>
                </pic:pic>
              </a:graphicData>
            </a:graphic>
          </wp:inline>
        </w:drawing>
      </w:r>
    </w:p>
    <w:p w14:paraId="0F4EE977"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beta coefficients of the predictor variables (L = latitude [one or two parameters], E = elevation [one or four parameters], </w:t>
      </w:r>
      <w:proofErr w:type="spellStart"/>
      <w:r w:rsidRPr="00FD4C9D">
        <w:rPr>
          <w:rFonts w:ascii="Times New Roman" w:hAnsi="Times New Roman" w:cs="Times New Roman"/>
          <w:sz w:val="24"/>
          <w:szCs w:val="24"/>
        </w:rPr>
        <w:t>LxE</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2" w:name="_Hlk82990471"/>
    </w:p>
    <w:p w14:paraId="4521D0BB"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0DDE382" wp14:editId="7B6DC518">
            <wp:extent cx="5943600" cy="7546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6479"/>
                    </a:xfrm>
                    <a:prstGeom prst="rect">
                      <a:avLst/>
                    </a:prstGeom>
                    <a:noFill/>
                  </pic:spPr>
                </pic:pic>
              </a:graphicData>
            </a:graphic>
          </wp:inline>
        </w:drawing>
      </w: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832DED4" w:rsidR="00052693" w:rsidRPr="00FD4C9D" w:rsidRDefault="00052693"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29B339F" wp14:editId="5BC1B337">
            <wp:extent cx="3305175" cy="3571875"/>
            <wp:effectExtent l="0" t="0" r="9525"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44391" b="52124"/>
                    <a:stretch/>
                  </pic:blipFill>
                  <pic:spPr bwMode="auto">
                    <a:xfrm>
                      <a:off x="0" y="0"/>
                      <a:ext cx="33051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315A2F54"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3D2F25E0" wp14:editId="2EFD331F">
            <wp:extent cx="5943367" cy="3536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52600"/>
                    <a:stretch/>
                  </pic:blipFill>
                  <pic:spPr bwMode="auto">
                    <a:xfrm>
                      <a:off x="0" y="0"/>
                      <a:ext cx="5943600" cy="3536454"/>
                    </a:xfrm>
                    <a:prstGeom prst="rect">
                      <a:avLst/>
                    </a:prstGeom>
                    <a:noFill/>
                    <a:ln>
                      <a:noFill/>
                    </a:ln>
                    <a:extLst>
                      <a:ext uri="{53640926-AAD7-44D8-BBD7-CCE9431645EC}">
                        <a14:shadowObscured xmlns:a14="http://schemas.microsoft.com/office/drawing/2010/main"/>
                      </a:ext>
                    </a:extLst>
                  </pic:spPr>
                </pic:pic>
              </a:graphicData>
            </a:graphic>
          </wp:inline>
        </w:drawing>
      </w:r>
    </w:p>
    <w:p w14:paraId="6BD66F92"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20C3CF2" wp14:editId="3A8AEC27">
            <wp:extent cx="5943600" cy="7476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76947"/>
                    </a:xfrm>
                    <a:prstGeom prst="rect">
                      <a:avLst/>
                    </a:prstGeom>
                    <a:noFill/>
                  </pic:spPr>
                </pic:pic>
              </a:graphicData>
            </a:graphic>
          </wp:inline>
        </w:drawing>
      </w:r>
    </w:p>
    <w:bookmarkEnd w:id="2"/>
    <w:p w14:paraId="1C832DE0" w14:textId="77777777"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E925EA5" wp14:editId="5045CEE9">
            <wp:extent cx="5943600" cy="7469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69739"/>
                    </a:xfrm>
                    <a:prstGeom prst="rect">
                      <a:avLst/>
                    </a:prstGeom>
                    <a:noFill/>
                  </pic:spPr>
                </pic:pic>
              </a:graphicData>
            </a:graphic>
          </wp:inline>
        </w:drawing>
      </w:r>
    </w:p>
    <w:p w14:paraId="2950EE97" w14:textId="6BC45AFB"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346 North American Breeding Bird Survey routes. The color of each hexagonal grid cell reflects the expected count from the model </w:t>
      </w:r>
      <w:r w:rsidRPr="00FD4C9D">
        <w:rPr>
          <w:rFonts w:ascii="Times New Roman" w:hAnsi="Times New Roman" w:cs="Times New Roman"/>
          <w:sz w:val="24"/>
          <w:szCs w:val="24"/>
        </w:rPr>
        <w:lastRenderedPageBreak/>
        <w:t>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ED352D1" wp14:editId="1C1CF94A">
            <wp:extent cx="5943600" cy="76112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7" r="1753"/>
                    <a:stretch/>
                  </pic:blipFill>
                  <pic:spPr bwMode="auto">
                    <a:xfrm>
                      <a:off x="0" y="0"/>
                      <a:ext cx="5943600"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drawing>
          <wp:inline distT="0" distB="0" distL="0" distR="0" wp14:anchorId="1E944BCD" wp14:editId="3A2CA8A0">
            <wp:extent cx="5943600" cy="7322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1" r="1627"/>
                    <a:stretch/>
                  </pic:blipFill>
                  <pic:spPr bwMode="auto">
                    <a:xfrm>
                      <a:off x="0" y="0"/>
                      <a:ext cx="5943600" cy="7322705"/>
                    </a:xfrm>
                    <a:prstGeom prst="rect">
                      <a:avLst/>
                    </a:prstGeom>
                    <a:noFill/>
                    <a:ln>
                      <a:noFill/>
                    </a:ln>
                    <a:extLst>
                      <a:ext uri="{53640926-AAD7-44D8-BBD7-CCE9431645EC}">
                        <a14:shadowObscured xmlns:a14="http://schemas.microsoft.com/office/drawing/2010/main"/>
                      </a:ext>
                    </a:extLst>
                  </pic:spPr>
                </pic:pic>
              </a:graphicData>
            </a:graphic>
          </wp:inline>
        </w:drawing>
      </w:r>
    </w:p>
    <w:p w14:paraId="22310EE3" w14:textId="77777777" w:rsidR="00CA4AA5" w:rsidRPr="00FD4C9D" w:rsidRDefault="00CA4AA5" w:rsidP="00CA4AA5">
      <w:pPr>
        <w:spacing w:line="276" w:lineRule="auto"/>
        <w:rPr>
          <w:rFonts w:ascii="Times New Roman" w:hAnsi="Times New Roman" w:cs="Times New Roman"/>
          <w:sz w:val="24"/>
          <w:szCs w:val="24"/>
        </w:rPr>
      </w:pPr>
    </w:p>
    <w:p w14:paraId="4F14E6D1"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E4DE1F5" wp14:editId="1A347F70">
            <wp:extent cx="5943339" cy="3606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181" t="51186" r="1862"/>
                    <a:stretch/>
                  </pic:blipFill>
                  <pic:spPr bwMode="auto">
                    <a:xfrm>
                      <a:off x="0" y="0"/>
                      <a:ext cx="5943600" cy="3606323"/>
                    </a:xfrm>
                    <a:prstGeom prst="rect">
                      <a:avLst/>
                    </a:prstGeom>
                    <a:noFill/>
                    <a:ln>
                      <a:noFill/>
                    </a:ln>
                    <a:extLst>
                      <a:ext uri="{53640926-AAD7-44D8-BBD7-CCE9431645EC}">
                        <a14:shadowObscured xmlns:a14="http://schemas.microsoft.com/office/drawing/2010/main"/>
                      </a:ext>
                    </a:extLst>
                  </pic:spPr>
                </pic:pic>
              </a:graphicData>
            </a:graphic>
          </wp:inline>
        </w:drawing>
      </w:r>
    </w:p>
    <w:p w14:paraId="6FE7BD49"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A5B410" wp14:editId="69F98FB8">
            <wp:extent cx="5943600" cy="7398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2" r="2316"/>
                    <a:stretch/>
                  </pic:blipFill>
                  <pic:spPr bwMode="auto">
                    <a:xfrm>
                      <a:off x="0" y="0"/>
                      <a:ext cx="5943600" cy="7398228"/>
                    </a:xfrm>
                    <a:prstGeom prst="rect">
                      <a:avLst/>
                    </a:prstGeom>
                    <a:noFill/>
                    <a:ln>
                      <a:noFill/>
                    </a:ln>
                    <a:extLst>
                      <a:ext uri="{53640926-AAD7-44D8-BBD7-CCE9431645EC}">
                        <a14:shadowObscured xmlns:a14="http://schemas.microsoft.com/office/drawing/2010/main"/>
                      </a:ext>
                    </a:extLst>
                  </pic:spPr>
                </pic:pic>
              </a:graphicData>
            </a:graphic>
          </wp:inline>
        </w:drawing>
      </w:r>
    </w:p>
    <w:p w14:paraId="28557FCC"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60B71BE" wp14:editId="20174F15">
            <wp:extent cx="5943600" cy="73821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542" r="1878"/>
                    <a:stretch/>
                  </pic:blipFill>
                  <pic:spPr bwMode="auto">
                    <a:xfrm>
                      <a:off x="0" y="0"/>
                      <a:ext cx="5943600" cy="7382134"/>
                    </a:xfrm>
                    <a:prstGeom prst="rect">
                      <a:avLst/>
                    </a:prstGeom>
                    <a:noFill/>
                    <a:ln>
                      <a:noFill/>
                    </a:ln>
                    <a:extLst>
                      <a:ext uri="{53640926-AAD7-44D8-BBD7-CCE9431645EC}">
                        <a14:shadowObscured xmlns:a14="http://schemas.microsoft.com/office/drawing/2010/main"/>
                      </a:ext>
                    </a:extLst>
                  </pic:spPr>
                </pic:pic>
              </a:graphicData>
            </a:graphic>
          </wp:inline>
        </w:drawing>
      </w:r>
    </w:p>
    <w:p w14:paraId="73148CB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9418FED" wp14:editId="233B52E3">
            <wp:extent cx="5943600" cy="76531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0" r="2453"/>
                    <a:stretch/>
                  </pic:blipFill>
                  <pic:spPr bwMode="auto">
                    <a:xfrm>
                      <a:off x="0" y="0"/>
                      <a:ext cx="5943600" cy="7653196"/>
                    </a:xfrm>
                    <a:prstGeom prst="rect">
                      <a:avLst/>
                    </a:prstGeom>
                    <a:noFill/>
                    <a:ln>
                      <a:noFill/>
                    </a:ln>
                    <a:extLst>
                      <a:ext uri="{53640926-AAD7-44D8-BBD7-CCE9431645EC}">
                        <a14:shadowObscured xmlns:a14="http://schemas.microsoft.com/office/drawing/2010/main"/>
                      </a:ext>
                    </a:extLst>
                  </pic:spPr>
                </pic:pic>
              </a:graphicData>
            </a:graphic>
          </wp:inline>
        </w:drawing>
      </w:r>
    </w:p>
    <w:p w14:paraId="766695D3"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5E7957F" wp14:editId="105F0A79">
            <wp:extent cx="5943600" cy="737103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360" r="2137"/>
                    <a:stretch/>
                  </pic:blipFill>
                  <pic:spPr bwMode="auto">
                    <a:xfrm>
                      <a:off x="0" y="0"/>
                      <a:ext cx="5943600" cy="7371032"/>
                    </a:xfrm>
                    <a:prstGeom prst="rect">
                      <a:avLst/>
                    </a:prstGeom>
                    <a:noFill/>
                    <a:ln>
                      <a:noFill/>
                    </a:ln>
                    <a:extLst>
                      <a:ext uri="{53640926-AAD7-44D8-BBD7-CCE9431645EC}">
                        <a14:shadowObscured xmlns:a14="http://schemas.microsoft.com/office/drawing/2010/main"/>
                      </a:ext>
                    </a:extLst>
                  </pic:spPr>
                </pic:pic>
              </a:graphicData>
            </a:graphic>
          </wp:inline>
        </w:drawing>
      </w:r>
    </w:p>
    <w:p w14:paraId="588EC7F2" w14:textId="77777777"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9217590" wp14:editId="03A7D23C">
            <wp:extent cx="5943600" cy="3605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932"/>
                    <a:stretch/>
                  </pic:blipFill>
                  <pic:spPr bwMode="auto">
                    <a:xfrm>
                      <a:off x="0" y="0"/>
                      <a:ext cx="5943600" cy="3605279"/>
                    </a:xfrm>
                    <a:prstGeom prst="rect">
                      <a:avLst/>
                    </a:prstGeom>
                    <a:noFill/>
                    <a:ln>
                      <a:noFill/>
                    </a:ln>
                    <a:extLst>
                      <a:ext uri="{53640926-AAD7-44D8-BBD7-CCE9431645EC}">
                        <a14:shadowObscured xmlns:a14="http://schemas.microsoft.com/office/drawing/2010/main"/>
                      </a:ext>
                    </a:extLst>
                  </pic:spPr>
                </pic:pic>
              </a:graphicData>
            </a:graphic>
          </wp:inline>
        </w:drawing>
      </w:r>
    </w:p>
    <w:p w14:paraId="78997856" w14:textId="77777777" w:rsidR="00CA4AA5" w:rsidRPr="00FD4C9D" w:rsidRDefault="00CA4AA5" w:rsidP="00CA4AA5">
      <w:pPr>
        <w:spacing w:line="276" w:lineRule="auto"/>
        <w:rPr>
          <w:rFonts w:ascii="Times New Roman" w:hAnsi="Times New Roman" w:cs="Times New Roman"/>
          <w:sz w:val="24"/>
          <w:szCs w:val="24"/>
        </w:rPr>
      </w:pP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174AF551" w14:textId="77777777" w:rsidR="00CA4AA5" w:rsidRPr="00FD4C9D" w:rsidRDefault="00CA4AA5" w:rsidP="00846141">
      <w:pPr>
        <w:spacing w:after="0" w:line="276" w:lineRule="auto"/>
        <w:rPr>
          <w:rFonts w:ascii="Times New Roman" w:hAnsi="Times New Roman" w:cs="Times New Roman"/>
          <w:b/>
          <w:bCs/>
          <w:sz w:val="24"/>
          <w:szCs w:val="24"/>
        </w:rPr>
      </w:pPr>
    </w:p>
    <w:sectPr w:rsidR="00CA4AA5" w:rsidRPr="00FD4C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55A1C189" w14:textId="77777777" w:rsidR="006336F9" w:rsidRDefault="00A46296">
      <w:pPr>
        <w:pStyle w:val="CommentText"/>
      </w:pPr>
      <w:r>
        <w:rPr>
          <w:rStyle w:val="CommentReference"/>
        </w:rPr>
        <w:annotationRef/>
      </w:r>
      <w:r w:rsidR="006336F9">
        <w:t>Methods</w:t>
      </w:r>
    </w:p>
    <w:p w14:paraId="398A77F1" w14:textId="77777777" w:rsidR="006336F9" w:rsidRDefault="006336F9">
      <w:pPr>
        <w:pStyle w:val="CommentText"/>
      </w:pPr>
    </w:p>
    <w:p w14:paraId="102823DB" w14:textId="77777777" w:rsidR="006336F9" w:rsidRDefault="006336F9">
      <w:pPr>
        <w:pStyle w:val="CommentText"/>
      </w:pPr>
      <w:r>
        <w:t>Data analysis</w:t>
      </w:r>
    </w:p>
    <w:p w14:paraId="6EF45116" w14:textId="77777777" w:rsidR="006336F9" w:rsidRDefault="006336F9">
      <w:pPr>
        <w:pStyle w:val="CommentText"/>
      </w:pPr>
    </w:p>
    <w:p w14:paraId="2DD7B29A" w14:textId="77777777" w:rsidR="006336F9" w:rsidRDefault="006336F9">
      <w:pPr>
        <w:pStyle w:val="CommentText"/>
      </w:pPr>
      <w:r>
        <w:t>-</w:t>
      </w:r>
    </w:p>
    <w:p w14:paraId="46EB904B" w14:textId="77777777" w:rsidR="006336F9" w:rsidRDefault="006336F9">
      <w:pPr>
        <w:pStyle w:val="CommentText"/>
      </w:pPr>
    </w:p>
    <w:p w14:paraId="560B589F" w14:textId="77777777" w:rsidR="006336F9" w:rsidRDefault="006336F9">
      <w:pPr>
        <w:pStyle w:val="CommentText"/>
      </w:pPr>
      <w:r>
        <w:t>Figures</w:t>
      </w:r>
    </w:p>
    <w:p w14:paraId="0C53C1A1" w14:textId="77777777" w:rsidR="006336F9" w:rsidRDefault="006336F9">
      <w:pPr>
        <w:pStyle w:val="CommentText"/>
      </w:pPr>
    </w:p>
    <w:p w14:paraId="0437E641" w14:textId="77777777" w:rsidR="006336F9" w:rsidRDefault="006336F9">
      <w:pPr>
        <w:pStyle w:val="CommentText"/>
      </w:pPr>
      <w:r>
        <w:t>Tables</w:t>
      </w:r>
    </w:p>
    <w:p w14:paraId="6F88F7E5" w14:textId="77777777" w:rsidR="006336F9" w:rsidRDefault="006336F9">
      <w:pPr>
        <w:pStyle w:val="CommentText"/>
      </w:pPr>
    </w:p>
    <w:p w14:paraId="749AF371" w14:textId="77777777" w:rsidR="006336F9" w:rsidRDefault="006336F9">
      <w:pPr>
        <w:pStyle w:val="CommentText"/>
      </w:pPr>
      <w:r>
        <w:t>Results</w:t>
      </w:r>
    </w:p>
    <w:p w14:paraId="777A1B93" w14:textId="77777777" w:rsidR="006336F9" w:rsidRDefault="006336F9">
      <w:pPr>
        <w:pStyle w:val="CommentText"/>
      </w:pPr>
    </w:p>
    <w:p w14:paraId="2280DB67" w14:textId="77777777" w:rsidR="006336F9" w:rsidRDefault="006336F9">
      <w:pPr>
        <w:pStyle w:val="CommentText"/>
      </w:pPr>
      <w:r>
        <w:t>-</w:t>
      </w:r>
    </w:p>
    <w:p w14:paraId="446DC1C7" w14:textId="77777777" w:rsidR="006336F9" w:rsidRDefault="006336F9">
      <w:pPr>
        <w:pStyle w:val="CommentText"/>
      </w:pPr>
    </w:p>
    <w:p w14:paraId="41AFD472" w14:textId="77777777" w:rsidR="006336F9" w:rsidRDefault="006336F9">
      <w:pPr>
        <w:pStyle w:val="CommentText"/>
      </w:pPr>
      <w:r>
        <w:t>Add future changes based on projections</w:t>
      </w:r>
    </w:p>
    <w:p w14:paraId="1175FB80" w14:textId="77777777" w:rsidR="006336F9" w:rsidRDefault="006336F9">
      <w:pPr>
        <w:pStyle w:val="CommentText"/>
      </w:pPr>
    </w:p>
    <w:p w14:paraId="763E080E" w14:textId="77777777" w:rsidR="006336F9" w:rsidRDefault="006336F9">
      <w:pPr>
        <w:pStyle w:val="CommentText"/>
      </w:pPr>
      <w:r>
        <w:t>-</w:t>
      </w:r>
    </w:p>
    <w:p w14:paraId="44C807E2" w14:textId="77777777" w:rsidR="006336F9" w:rsidRDefault="006336F9">
      <w:pPr>
        <w:pStyle w:val="CommentText"/>
      </w:pPr>
    </w:p>
    <w:p w14:paraId="48E33A40" w14:textId="77777777" w:rsidR="006336F9" w:rsidRDefault="006336F9">
      <w:pPr>
        <w:pStyle w:val="CommentText"/>
      </w:pPr>
      <w:r>
        <w:t>Discussion</w:t>
      </w:r>
    </w:p>
    <w:p w14:paraId="503E7839" w14:textId="77777777" w:rsidR="006336F9" w:rsidRDefault="006336F9">
      <w:pPr>
        <w:pStyle w:val="CommentText"/>
      </w:pPr>
    </w:p>
    <w:p w14:paraId="07970DC9" w14:textId="77777777" w:rsidR="006336F9" w:rsidRDefault="006336F9">
      <w:pPr>
        <w:pStyle w:val="CommentText"/>
      </w:pPr>
      <w:r>
        <w:t>Beef up historical changes</w:t>
      </w:r>
    </w:p>
    <w:p w14:paraId="48F87AC9" w14:textId="77777777" w:rsidR="006336F9" w:rsidRDefault="006336F9">
      <w:pPr>
        <w:pStyle w:val="CommentText"/>
      </w:pPr>
    </w:p>
    <w:p w14:paraId="7F8B55A5" w14:textId="77777777" w:rsidR="006336F9" w:rsidRDefault="006336F9">
      <w:pPr>
        <w:pStyle w:val="CommentText"/>
      </w:pPr>
      <w:r>
        <w:t>Refine and beef up future changes</w:t>
      </w:r>
    </w:p>
    <w:p w14:paraId="1F6198F9" w14:textId="77777777" w:rsidR="006336F9" w:rsidRDefault="006336F9">
      <w:pPr>
        <w:pStyle w:val="CommentText"/>
      </w:pPr>
    </w:p>
    <w:p w14:paraId="7E365003" w14:textId="77777777" w:rsidR="006336F9" w:rsidRDefault="006336F9">
      <w:pPr>
        <w:pStyle w:val="CommentText"/>
      </w:pPr>
      <w:r>
        <w:t>-</w:t>
      </w:r>
    </w:p>
    <w:p w14:paraId="04A86ED7" w14:textId="77777777" w:rsidR="006336F9" w:rsidRDefault="006336F9">
      <w:pPr>
        <w:pStyle w:val="CommentText"/>
      </w:pPr>
    </w:p>
    <w:p w14:paraId="3393711F" w14:textId="77777777" w:rsidR="006336F9" w:rsidRDefault="006336F9" w:rsidP="0079118C">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36CF"/>
    <w:rsid w:val="00025B1D"/>
    <w:rsid w:val="000262C5"/>
    <w:rsid w:val="00027C73"/>
    <w:rsid w:val="00027DC2"/>
    <w:rsid w:val="00032757"/>
    <w:rsid w:val="00034F4D"/>
    <w:rsid w:val="000368BC"/>
    <w:rsid w:val="000430AD"/>
    <w:rsid w:val="00043A36"/>
    <w:rsid w:val="00044EBD"/>
    <w:rsid w:val="00052693"/>
    <w:rsid w:val="00054182"/>
    <w:rsid w:val="00060331"/>
    <w:rsid w:val="0006121B"/>
    <w:rsid w:val="00066E85"/>
    <w:rsid w:val="00070AE1"/>
    <w:rsid w:val="00073866"/>
    <w:rsid w:val="00080F5E"/>
    <w:rsid w:val="00081212"/>
    <w:rsid w:val="000819D5"/>
    <w:rsid w:val="000828CD"/>
    <w:rsid w:val="0008353F"/>
    <w:rsid w:val="00083D74"/>
    <w:rsid w:val="00092F2C"/>
    <w:rsid w:val="0009337B"/>
    <w:rsid w:val="00095160"/>
    <w:rsid w:val="00097F57"/>
    <w:rsid w:val="000A1FA9"/>
    <w:rsid w:val="000B1E94"/>
    <w:rsid w:val="000B5B0D"/>
    <w:rsid w:val="000B66EA"/>
    <w:rsid w:val="000C02AA"/>
    <w:rsid w:val="000C5BA5"/>
    <w:rsid w:val="000D1A78"/>
    <w:rsid w:val="000D6CCC"/>
    <w:rsid w:val="000D6E30"/>
    <w:rsid w:val="000E1155"/>
    <w:rsid w:val="000E2156"/>
    <w:rsid w:val="000E341F"/>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217B5"/>
    <w:rsid w:val="00124164"/>
    <w:rsid w:val="00131625"/>
    <w:rsid w:val="00136F97"/>
    <w:rsid w:val="00137448"/>
    <w:rsid w:val="001449B3"/>
    <w:rsid w:val="00150529"/>
    <w:rsid w:val="00150BA0"/>
    <w:rsid w:val="00152DC4"/>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DDD"/>
    <w:rsid w:val="001A3F28"/>
    <w:rsid w:val="001A5DDB"/>
    <w:rsid w:val="001B725A"/>
    <w:rsid w:val="001B77E0"/>
    <w:rsid w:val="001C3284"/>
    <w:rsid w:val="001D036A"/>
    <w:rsid w:val="001D1279"/>
    <w:rsid w:val="001D4431"/>
    <w:rsid w:val="001D4C1D"/>
    <w:rsid w:val="001D5D71"/>
    <w:rsid w:val="001D6980"/>
    <w:rsid w:val="001D7298"/>
    <w:rsid w:val="001D79CD"/>
    <w:rsid w:val="001E09B5"/>
    <w:rsid w:val="001E20F6"/>
    <w:rsid w:val="001F7AC1"/>
    <w:rsid w:val="00203925"/>
    <w:rsid w:val="00210DCB"/>
    <w:rsid w:val="00212512"/>
    <w:rsid w:val="00212D39"/>
    <w:rsid w:val="00213237"/>
    <w:rsid w:val="00214392"/>
    <w:rsid w:val="00222040"/>
    <w:rsid w:val="00222382"/>
    <w:rsid w:val="002227E3"/>
    <w:rsid w:val="00227E84"/>
    <w:rsid w:val="002351C0"/>
    <w:rsid w:val="002361A4"/>
    <w:rsid w:val="0024003D"/>
    <w:rsid w:val="0024043B"/>
    <w:rsid w:val="00241B63"/>
    <w:rsid w:val="00243F71"/>
    <w:rsid w:val="00245CB6"/>
    <w:rsid w:val="00245F8B"/>
    <w:rsid w:val="00246018"/>
    <w:rsid w:val="0025129B"/>
    <w:rsid w:val="002516C7"/>
    <w:rsid w:val="0025607E"/>
    <w:rsid w:val="00270DB9"/>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5E3"/>
    <w:rsid w:val="002C2E60"/>
    <w:rsid w:val="002C4826"/>
    <w:rsid w:val="002D08CD"/>
    <w:rsid w:val="002D76B3"/>
    <w:rsid w:val="002E2CE5"/>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3173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E06B1"/>
    <w:rsid w:val="003E49CE"/>
    <w:rsid w:val="003F0F04"/>
    <w:rsid w:val="003F3988"/>
    <w:rsid w:val="004006CC"/>
    <w:rsid w:val="00404268"/>
    <w:rsid w:val="004222D3"/>
    <w:rsid w:val="0042301F"/>
    <w:rsid w:val="00424D62"/>
    <w:rsid w:val="004310A9"/>
    <w:rsid w:val="004329F9"/>
    <w:rsid w:val="0044045F"/>
    <w:rsid w:val="00440898"/>
    <w:rsid w:val="00443C88"/>
    <w:rsid w:val="00452EBC"/>
    <w:rsid w:val="004534B6"/>
    <w:rsid w:val="00455175"/>
    <w:rsid w:val="00455568"/>
    <w:rsid w:val="004609A6"/>
    <w:rsid w:val="004636DF"/>
    <w:rsid w:val="00464AE2"/>
    <w:rsid w:val="00464B64"/>
    <w:rsid w:val="00466018"/>
    <w:rsid w:val="00470EDE"/>
    <w:rsid w:val="004733F6"/>
    <w:rsid w:val="0047677B"/>
    <w:rsid w:val="00484AD3"/>
    <w:rsid w:val="004866C9"/>
    <w:rsid w:val="00486725"/>
    <w:rsid w:val="00486E09"/>
    <w:rsid w:val="00492C98"/>
    <w:rsid w:val="0049356B"/>
    <w:rsid w:val="004A0E70"/>
    <w:rsid w:val="004A2F26"/>
    <w:rsid w:val="004A7680"/>
    <w:rsid w:val="004B2498"/>
    <w:rsid w:val="004B3C6A"/>
    <w:rsid w:val="004C441B"/>
    <w:rsid w:val="004D1762"/>
    <w:rsid w:val="004D1D96"/>
    <w:rsid w:val="004D5171"/>
    <w:rsid w:val="004D5FB4"/>
    <w:rsid w:val="004D6613"/>
    <w:rsid w:val="004E6BA6"/>
    <w:rsid w:val="004F26CE"/>
    <w:rsid w:val="004F4CEE"/>
    <w:rsid w:val="005110B9"/>
    <w:rsid w:val="005215C4"/>
    <w:rsid w:val="0052482A"/>
    <w:rsid w:val="00524934"/>
    <w:rsid w:val="00524C65"/>
    <w:rsid w:val="00527B00"/>
    <w:rsid w:val="00527B28"/>
    <w:rsid w:val="00531DA0"/>
    <w:rsid w:val="005365BD"/>
    <w:rsid w:val="00541922"/>
    <w:rsid w:val="00544524"/>
    <w:rsid w:val="00545042"/>
    <w:rsid w:val="00545DB5"/>
    <w:rsid w:val="00546B44"/>
    <w:rsid w:val="00552FDC"/>
    <w:rsid w:val="005538FB"/>
    <w:rsid w:val="005547AC"/>
    <w:rsid w:val="00561B1A"/>
    <w:rsid w:val="0056343D"/>
    <w:rsid w:val="00564BDA"/>
    <w:rsid w:val="00574A7F"/>
    <w:rsid w:val="005760A5"/>
    <w:rsid w:val="00585D4B"/>
    <w:rsid w:val="005934B1"/>
    <w:rsid w:val="0059417D"/>
    <w:rsid w:val="005967D3"/>
    <w:rsid w:val="005A3677"/>
    <w:rsid w:val="005B1594"/>
    <w:rsid w:val="005B4884"/>
    <w:rsid w:val="005B56AD"/>
    <w:rsid w:val="005B5B2F"/>
    <w:rsid w:val="005B6DE8"/>
    <w:rsid w:val="005B7628"/>
    <w:rsid w:val="005C7B6B"/>
    <w:rsid w:val="005E018A"/>
    <w:rsid w:val="005E5A51"/>
    <w:rsid w:val="005E5C5B"/>
    <w:rsid w:val="005F125F"/>
    <w:rsid w:val="005F4E11"/>
    <w:rsid w:val="005F7067"/>
    <w:rsid w:val="00604371"/>
    <w:rsid w:val="00605E33"/>
    <w:rsid w:val="00606E8F"/>
    <w:rsid w:val="00607116"/>
    <w:rsid w:val="00611F26"/>
    <w:rsid w:val="00617737"/>
    <w:rsid w:val="006248BD"/>
    <w:rsid w:val="0062783F"/>
    <w:rsid w:val="0063145E"/>
    <w:rsid w:val="0063266A"/>
    <w:rsid w:val="006336F9"/>
    <w:rsid w:val="0063646B"/>
    <w:rsid w:val="0063780B"/>
    <w:rsid w:val="006457E9"/>
    <w:rsid w:val="00646CC3"/>
    <w:rsid w:val="0064705E"/>
    <w:rsid w:val="00647FB6"/>
    <w:rsid w:val="0065153E"/>
    <w:rsid w:val="00657B58"/>
    <w:rsid w:val="00660C77"/>
    <w:rsid w:val="00662CB2"/>
    <w:rsid w:val="00663B48"/>
    <w:rsid w:val="00665FFB"/>
    <w:rsid w:val="0067110D"/>
    <w:rsid w:val="00671FC6"/>
    <w:rsid w:val="0067290E"/>
    <w:rsid w:val="00675E01"/>
    <w:rsid w:val="00680EF6"/>
    <w:rsid w:val="006821FC"/>
    <w:rsid w:val="00684ED5"/>
    <w:rsid w:val="00687E1F"/>
    <w:rsid w:val="006932AB"/>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75F6"/>
    <w:rsid w:val="006F3224"/>
    <w:rsid w:val="006F4A64"/>
    <w:rsid w:val="006F5EED"/>
    <w:rsid w:val="0070395B"/>
    <w:rsid w:val="00703C72"/>
    <w:rsid w:val="00705E04"/>
    <w:rsid w:val="007108D2"/>
    <w:rsid w:val="00713E08"/>
    <w:rsid w:val="0071571C"/>
    <w:rsid w:val="00717BB6"/>
    <w:rsid w:val="00727660"/>
    <w:rsid w:val="00727D54"/>
    <w:rsid w:val="007431EF"/>
    <w:rsid w:val="00745102"/>
    <w:rsid w:val="00745992"/>
    <w:rsid w:val="00757A06"/>
    <w:rsid w:val="007639B3"/>
    <w:rsid w:val="00770046"/>
    <w:rsid w:val="007711B7"/>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3EF2"/>
    <w:rsid w:val="007C457C"/>
    <w:rsid w:val="007C5D93"/>
    <w:rsid w:val="007C5EF9"/>
    <w:rsid w:val="007D4B19"/>
    <w:rsid w:val="007D7F5B"/>
    <w:rsid w:val="007E40F0"/>
    <w:rsid w:val="007E4295"/>
    <w:rsid w:val="007E7814"/>
    <w:rsid w:val="007F6971"/>
    <w:rsid w:val="007F7969"/>
    <w:rsid w:val="00800663"/>
    <w:rsid w:val="00800ADE"/>
    <w:rsid w:val="00801AA0"/>
    <w:rsid w:val="008027BF"/>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72BB"/>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E1D"/>
    <w:rsid w:val="008955AD"/>
    <w:rsid w:val="00896689"/>
    <w:rsid w:val="0089740B"/>
    <w:rsid w:val="00897B60"/>
    <w:rsid w:val="008A102C"/>
    <w:rsid w:val="008A2102"/>
    <w:rsid w:val="008B308A"/>
    <w:rsid w:val="008B65AD"/>
    <w:rsid w:val="008B780E"/>
    <w:rsid w:val="008C0485"/>
    <w:rsid w:val="008C3968"/>
    <w:rsid w:val="008C4C53"/>
    <w:rsid w:val="008C6947"/>
    <w:rsid w:val="008D04FA"/>
    <w:rsid w:val="008D1BFB"/>
    <w:rsid w:val="008D315D"/>
    <w:rsid w:val="008D5657"/>
    <w:rsid w:val="008D5ABE"/>
    <w:rsid w:val="008D5E6F"/>
    <w:rsid w:val="008D6B5F"/>
    <w:rsid w:val="008E21B5"/>
    <w:rsid w:val="008E2975"/>
    <w:rsid w:val="008E715D"/>
    <w:rsid w:val="008F05D8"/>
    <w:rsid w:val="008F30D9"/>
    <w:rsid w:val="008F5C08"/>
    <w:rsid w:val="008F739E"/>
    <w:rsid w:val="008F7E29"/>
    <w:rsid w:val="00902B4C"/>
    <w:rsid w:val="00904C94"/>
    <w:rsid w:val="0090548C"/>
    <w:rsid w:val="009060DC"/>
    <w:rsid w:val="00915C0B"/>
    <w:rsid w:val="0091667F"/>
    <w:rsid w:val="00917238"/>
    <w:rsid w:val="0091729A"/>
    <w:rsid w:val="00920E90"/>
    <w:rsid w:val="0092173F"/>
    <w:rsid w:val="00927AD5"/>
    <w:rsid w:val="00930CBC"/>
    <w:rsid w:val="00931DBF"/>
    <w:rsid w:val="00934198"/>
    <w:rsid w:val="0093765B"/>
    <w:rsid w:val="00964F38"/>
    <w:rsid w:val="0096519E"/>
    <w:rsid w:val="009703F4"/>
    <w:rsid w:val="009708B5"/>
    <w:rsid w:val="0097220A"/>
    <w:rsid w:val="00972444"/>
    <w:rsid w:val="0098437F"/>
    <w:rsid w:val="009844A1"/>
    <w:rsid w:val="0099309B"/>
    <w:rsid w:val="00997148"/>
    <w:rsid w:val="00997BC8"/>
    <w:rsid w:val="009A4846"/>
    <w:rsid w:val="009A4BA0"/>
    <w:rsid w:val="009A59A0"/>
    <w:rsid w:val="009A71DD"/>
    <w:rsid w:val="009B1328"/>
    <w:rsid w:val="009B5099"/>
    <w:rsid w:val="009C283A"/>
    <w:rsid w:val="009C2DAF"/>
    <w:rsid w:val="009C343D"/>
    <w:rsid w:val="009C3594"/>
    <w:rsid w:val="009D30D2"/>
    <w:rsid w:val="009D6AE4"/>
    <w:rsid w:val="009E0047"/>
    <w:rsid w:val="009E2401"/>
    <w:rsid w:val="009E40CD"/>
    <w:rsid w:val="009E4654"/>
    <w:rsid w:val="009F0352"/>
    <w:rsid w:val="009F03ED"/>
    <w:rsid w:val="009F0C52"/>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46296"/>
    <w:rsid w:val="00A50460"/>
    <w:rsid w:val="00A50DC6"/>
    <w:rsid w:val="00A539B6"/>
    <w:rsid w:val="00A53FD7"/>
    <w:rsid w:val="00A60930"/>
    <w:rsid w:val="00A70765"/>
    <w:rsid w:val="00A7235D"/>
    <w:rsid w:val="00A727A5"/>
    <w:rsid w:val="00A72D1C"/>
    <w:rsid w:val="00A73F25"/>
    <w:rsid w:val="00A84561"/>
    <w:rsid w:val="00A86383"/>
    <w:rsid w:val="00A86F12"/>
    <w:rsid w:val="00A878C5"/>
    <w:rsid w:val="00A975B7"/>
    <w:rsid w:val="00AA2500"/>
    <w:rsid w:val="00AA4336"/>
    <w:rsid w:val="00AA472A"/>
    <w:rsid w:val="00AA4E21"/>
    <w:rsid w:val="00AA6F2F"/>
    <w:rsid w:val="00AB0582"/>
    <w:rsid w:val="00AB08F1"/>
    <w:rsid w:val="00AB1667"/>
    <w:rsid w:val="00AB2F2B"/>
    <w:rsid w:val="00AB324D"/>
    <w:rsid w:val="00AB5D4D"/>
    <w:rsid w:val="00AC279A"/>
    <w:rsid w:val="00AC56CE"/>
    <w:rsid w:val="00AC5B3F"/>
    <w:rsid w:val="00AC7515"/>
    <w:rsid w:val="00AD058A"/>
    <w:rsid w:val="00AD31F4"/>
    <w:rsid w:val="00AD3238"/>
    <w:rsid w:val="00AD344E"/>
    <w:rsid w:val="00AD7C44"/>
    <w:rsid w:val="00AF303A"/>
    <w:rsid w:val="00AF5DA8"/>
    <w:rsid w:val="00B0049E"/>
    <w:rsid w:val="00B060BD"/>
    <w:rsid w:val="00B10422"/>
    <w:rsid w:val="00B25D83"/>
    <w:rsid w:val="00B25E8A"/>
    <w:rsid w:val="00B262F9"/>
    <w:rsid w:val="00B302FC"/>
    <w:rsid w:val="00B30D35"/>
    <w:rsid w:val="00B3621D"/>
    <w:rsid w:val="00B3741B"/>
    <w:rsid w:val="00B37EBF"/>
    <w:rsid w:val="00B40480"/>
    <w:rsid w:val="00B545D4"/>
    <w:rsid w:val="00B57561"/>
    <w:rsid w:val="00B631B3"/>
    <w:rsid w:val="00B81DC0"/>
    <w:rsid w:val="00B85B3C"/>
    <w:rsid w:val="00B86A75"/>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D0B5C"/>
    <w:rsid w:val="00BD28F4"/>
    <w:rsid w:val="00BD2B62"/>
    <w:rsid w:val="00BD5761"/>
    <w:rsid w:val="00BE1413"/>
    <w:rsid w:val="00BE170E"/>
    <w:rsid w:val="00BE19B2"/>
    <w:rsid w:val="00BE3D09"/>
    <w:rsid w:val="00BE408A"/>
    <w:rsid w:val="00BF0293"/>
    <w:rsid w:val="00BF0BB0"/>
    <w:rsid w:val="00BF4631"/>
    <w:rsid w:val="00BF5363"/>
    <w:rsid w:val="00C00772"/>
    <w:rsid w:val="00C01182"/>
    <w:rsid w:val="00C01A5A"/>
    <w:rsid w:val="00C112AF"/>
    <w:rsid w:val="00C12111"/>
    <w:rsid w:val="00C1288A"/>
    <w:rsid w:val="00C137AD"/>
    <w:rsid w:val="00C2039F"/>
    <w:rsid w:val="00C208AC"/>
    <w:rsid w:val="00C24265"/>
    <w:rsid w:val="00C27430"/>
    <w:rsid w:val="00C307FA"/>
    <w:rsid w:val="00C3287B"/>
    <w:rsid w:val="00C34943"/>
    <w:rsid w:val="00C37D3E"/>
    <w:rsid w:val="00C4194C"/>
    <w:rsid w:val="00C41A25"/>
    <w:rsid w:val="00C45D35"/>
    <w:rsid w:val="00C472D3"/>
    <w:rsid w:val="00C54452"/>
    <w:rsid w:val="00C57592"/>
    <w:rsid w:val="00C630D4"/>
    <w:rsid w:val="00C6371E"/>
    <w:rsid w:val="00C7237B"/>
    <w:rsid w:val="00C72E88"/>
    <w:rsid w:val="00C81A65"/>
    <w:rsid w:val="00C820D1"/>
    <w:rsid w:val="00C86DB9"/>
    <w:rsid w:val="00C93C01"/>
    <w:rsid w:val="00CA3C23"/>
    <w:rsid w:val="00CA4AA5"/>
    <w:rsid w:val="00CA599E"/>
    <w:rsid w:val="00CA5F33"/>
    <w:rsid w:val="00CB2426"/>
    <w:rsid w:val="00CC0452"/>
    <w:rsid w:val="00CC0640"/>
    <w:rsid w:val="00CC0B52"/>
    <w:rsid w:val="00CC16BB"/>
    <w:rsid w:val="00CC4D9C"/>
    <w:rsid w:val="00CC621E"/>
    <w:rsid w:val="00CD4008"/>
    <w:rsid w:val="00CD50F5"/>
    <w:rsid w:val="00CD5565"/>
    <w:rsid w:val="00CD74F1"/>
    <w:rsid w:val="00CD763A"/>
    <w:rsid w:val="00CE2FC4"/>
    <w:rsid w:val="00CE3DA3"/>
    <w:rsid w:val="00CE5BCD"/>
    <w:rsid w:val="00CE6AB0"/>
    <w:rsid w:val="00CF2A63"/>
    <w:rsid w:val="00CF3BFE"/>
    <w:rsid w:val="00D0074A"/>
    <w:rsid w:val="00D034F4"/>
    <w:rsid w:val="00D05875"/>
    <w:rsid w:val="00D07541"/>
    <w:rsid w:val="00D11F4E"/>
    <w:rsid w:val="00D12BBF"/>
    <w:rsid w:val="00D24F04"/>
    <w:rsid w:val="00D24F30"/>
    <w:rsid w:val="00D30CC6"/>
    <w:rsid w:val="00D33486"/>
    <w:rsid w:val="00D33563"/>
    <w:rsid w:val="00D41693"/>
    <w:rsid w:val="00D45D81"/>
    <w:rsid w:val="00D5234D"/>
    <w:rsid w:val="00D63314"/>
    <w:rsid w:val="00D63F32"/>
    <w:rsid w:val="00D730AB"/>
    <w:rsid w:val="00D75539"/>
    <w:rsid w:val="00D81655"/>
    <w:rsid w:val="00D85AFF"/>
    <w:rsid w:val="00D8716A"/>
    <w:rsid w:val="00D87FFB"/>
    <w:rsid w:val="00D95157"/>
    <w:rsid w:val="00D95C38"/>
    <w:rsid w:val="00DA57F2"/>
    <w:rsid w:val="00DA59E3"/>
    <w:rsid w:val="00DA75D1"/>
    <w:rsid w:val="00DA77DC"/>
    <w:rsid w:val="00DB0DD2"/>
    <w:rsid w:val="00DB2914"/>
    <w:rsid w:val="00DB3576"/>
    <w:rsid w:val="00DB5103"/>
    <w:rsid w:val="00DC1305"/>
    <w:rsid w:val="00DC1E2A"/>
    <w:rsid w:val="00DC39F3"/>
    <w:rsid w:val="00DC72D3"/>
    <w:rsid w:val="00DD05D3"/>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871"/>
    <w:rsid w:val="00E3363B"/>
    <w:rsid w:val="00E3556C"/>
    <w:rsid w:val="00E35B47"/>
    <w:rsid w:val="00E3749D"/>
    <w:rsid w:val="00E37AF6"/>
    <w:rsid w:val="00E421F7"/>
    <w:rsid w:val="00E44A91"/>
    <w:rsid w:val="00E44F11"/>
    <w:rsid w:val="00E5003D"/>
    <w:rsid w:val="00E526B4"/>
    <w:rsid w:val="00E600E4"/>
    <w:rsid w:val="00E61003"/>
    <w:rsid w:val="00E6214F"/>
    <w:rsid w:val="00E62707"/>
    <w:rsid w:val="00E741CE"/>
    <w:rsid w:val="00E80B3C"/>
    <w:rsid w:val="00E81EF0"/>
    <w:rsid w:val="00E824EB"/>
    <w:rsid w:val="00E87A2A"/>
    <w:rsid w:val="00E97602"/>
    <w:rsid w:val="00EA6D62"/>
    <w:rsid w:val="00EB578E"/>
    <w:rsid w:val="00EC0C9E"/>
    <w:rsid w:val="00EC3B49"/>
    <w:rsid w:val="00EC4E8F"/>
    <w:rsid w:val="00EC4F09"/>
    <w:rsid w:val="00EC706E"/>
    <w:rsid w:val="00EC7C72"/>
    <w:rsid w:val="00ED07A7"/>
    <w:rsid w:val="00ED154B"/>
    <w:rsid w:val="00ED2545"/>
    <w:rsid w:val="00EE0769"/>
    <w:rsid w:val="00EE1BF3"/>
    <w:rsid w:val="00EE4EB5"/>
    <w:rsid w:val="00EE5D1E"/>
    <w:rsid w:val="00EE79CC"/>
    <w:rsid w:val="00EF0527"/>
    <w:rsid w:val="00EF5A21"/>
    <w:rsid w:val="00EF6C7E"/>
    <w:rsid w:val="00EF6FD5"/>
    <w:rsid w:val="00F00DAB"/>
    <w:rsid w:val="00F00EA0"/>
    <w:rsid w:val="00F063EB"/>
    <w:rsid w:val="00F1717F"/>
    <w:rsid w:val="00F22F55"/>
    <w:rsid w:val="00F25497"/>
    <w:rsid w:val="00F25B39"/>
    <w:rsid w:val="00F3122B"/>
    <w:rsid w:val="00F31639"/>
    <w:rsid w:val="00F331B9"/>
    <w:rsid w:val="00F3461B"/>
    <w:rsid w:val="00F44A63"/>
    <w:rsid w:val="00F44FBA"/>
    <w:rsid w:val="00F4542A"/>
    <w:rsid w:val="00F5101E"/>
    <w:rsid w:val="00F522AA"/>
    <w:rsid w:val="00F61618"/>
    <w:rsid w:val="00F65D8E"/>
    <w:rsid w:val="00F73DE3"/>
    <w:rsid w:val="00F75E18"/>
    <w:rsid w:val="00F776EF"/>
    <w:rsid w:val="00F832EF"/>
    <w:rsid w:val="00F858EC"/>
    <w:rsid w:val="00F91FAF"/>
    <w:rsid w:val="00F94CCF"/>
    <w:rsid w:val="00F96F93"/>
    <w:rsid w:val="00FA01FD"/>
    <w:rsid w:val="00FA1392"/>
    <w:rsid w:val="00FA179E"/>
    <w:rsid w:val="00FA2D37"/>
    <w:rsid w:val="00FC1239"/>
    <w:rsid w:val="00FC182C"/>
    <w:rsid w:val="00FC2328"/>
    <w:rsid w:val="00FC5630"/>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67</Pages>
  <Words>64830</Words>
  <Characters>369532</Characters>
  <Application>Microsoft Office Word</Application>
  <DocSecurity>0</DocSecurity>
  <Lines>3079</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20</cp:revision>
  <dcterms:created xsi:type="dcterms:W3CDTF">2022-08-04T14:27:00Z</dcterms:created>
  <dcterms:modified xsi:type="dcterms:W3CDTF">2022-08-08T22:46:00Z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